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746E3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四、课程学时分配、教学内容与教学基本要求</w:t>
      </w:r>
    </w:p>
    <w:tbl>
      <w:tblPr>
        <w:tblStyle w:val="9"/>
        <w:tblpPr w:leftFromText="181" w:rightFromText="181" w:vertAnchor="text" w:horzAnchor="page" w:tblpXSpec="center" w:tblpY="58"/>
        <w:tblOverlap w:val="never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402"/>
        <w:gridCol w:w="1145"/>
        <w:gridCol w:w="1271"/>
        <w:gridCol w:w="1417"/>
        <w:gridCol w:w="1276"/>
      </w:tblGrid>
      <w:tr w14:paraId="1D46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62" w:type="dxa"/>
            <w:vAlign w:val="center"/>
          </w:tcPr>
          <w:p w14:paraId="0DA7377A">
            <w:pPr>
              <w:jc w:val="center"/>
              <w:rPr>
                <w:rFonts w:cs="黑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 w14:paraId="630801F5">
            <w:pPr>
              <w:jc w:val="center"/>
              <w:rPr>
                <w:rFonts w:cs="黑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bCs/>
                <w:szCs w:val="21"/>
              </w:rPr>
              <w:t>教学基本内容</w:t>
            </w:r>
          </w:p>
          <w:p w14:paraId="45400E83">
            <w:pPr>
              <w:jc w:val="center"/>
              <w:rPr>
                <w:rFonts w:cs="黑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bCs/>
                <w:szCs w:val="21"/>
              </w:rPr>
              <w:t>（标注重点、难点）</w:t>
            </w:r>
          </w:p>
        </w:tc>
        <w:tc>
          <w:tcPr>
            <w:tcW w:w="1145" w:type="dxa"/>
            <w:vAlign w:val="center"/>
          </w:tcPr>
          <w:p w14:paraId="457990C1">
            <w:pPr>
              <w:jc w:val="center"/>
              <w:rPr>
                <w:rFonts w:cs="黑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bCs/>
                <w:szCs w:val="21"/>
              </w:rPr>
              <w:t>学时</w:t>
            </w:r>
          </w:p>
          <w:p w14:paraId="63B31BCB">
            <w:pPr>
              <w:jc w:val="center"/>
              <w:rPr>
                <w:rFonts w:cs="黑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bCs/>
                <w:szCs w:val="21"/>
              </w:rPr>
              <w:t>（标注理论、实验）</w:t>
            </w:r>
          </w:p>
        </w:tc>
        <w:tc>
          <w:tcPr>
            <w:tcW w:w="1271" w:type="dxa"/>
            <w:vAlign w:val="center"/>
          </w:tcPr>
          <w:p w14:paraId="693E3939">
            <w:pPr>
              <w:jc w:val="center"/>
              <w:rPr>
                <w:rFonts w:cs="黑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bCs/>
                <w:szCs w:val="21"/>
              </w:rPr>
              <w:t>课程思政二十条融入元素点</w:t>
            </w:r>
          </w:p>
        </w:tc>
        <w:tc>
          <w:tcPr>
            <w:tcW w:w="1417" w:type="dxa"/>
            <w:vAlign w:val="center"/>
          </w:tcPr>
          <w:p w14:paraId="132630ED">
            <w:pPr>
              <w:jc w:val="center"/>
              <w:rPr>
                <w:rFonts w:cs="黑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bCs/>
                <w:szCs w:val="21"/>
              </w:rPr>
              <w:t>对应课程</w:t>
            </w:r>
          </w:p>
          <w:p w14:paraId="3B2FB92F">
            <w:pPr>
              <w:jc w:val="center"/>
              <w:rPr>
                <w:rFonts w:cs="黑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bCs/>
                <w:szCs w:val="21"/>
              </w:rPr>
              <w:t>目标</w:t>
            </w:r>
          </w:p>
        </w:tc>
        <w:tc>
          <w:tcPr>
            <w:tcW w:w="1276" w:type="dxa"/>
            <w:vAlign w:val="center"/>
          </w:tcPr>
          <w:p w14:paraId="30E005AF">
            <w:pPr>
              <w:jc w:val="center"/>
              <w:rPr>
                <w:rFonts w:cs="黑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bCs/>
                <w:szCs w:val="21"/>
              </w:rPr>
              <w:t>教学方式</w:t>
            </w:r>
          </w:p>
        </w:tc>
      </w:tr>
      <w:tr w14:paraId="17BC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62" w:type="dxa"/>
            <w:vAlign w:val="center"/>
          </w:tcPr>
          <w:p w14:paraId="423CF91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5682F66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门电路逻辑功能测试及其应用</w:t>
            </w:r>
          </w:p>
          <w:p w14:paraId="78F62D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重点：基本门逻辑功能的测试</w:t>
            </w:r>
          </w:p>
          <w:p w14:paraId="25730665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难点：集成电路使用规则</w:t>
            </w:r>
          </w:p>
        </w:tc>
        <w:tc>
          <w:tcPr>
            <w:tcW w:w="1145" w:type="dxa"/>
            <w:vAlign w:val="center"/>
          </w:tcPr>
          <w:p w14:paraId="6738232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1" w:type="dxa"/>
            <w:vAlign w:val="center"/>
          </w:tcPr>
          <w:p w14:paraId="6FAA4392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475A8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课程目标1</w:t>
            </w:r>
          </w:p>
          <w:p w14:paraId="71EF2A27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7F310C94">
            <w:pPr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讲授、验证性实验</w:t>
            </w:r>
          </w:p>
        </w:tc>
      </w:tr>
      <w:tr w14:paraId="4CDF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62" w:type="dxa"/>
            <w:vAlign w:val="center"/>
          </w:tcPr>
          <w:p w14:paraId="3922288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2E132C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组合逻辑</w:t>
            </w:r>
            <w:r>
              <w:rPr>
                <w:rFonts w:asciiTheme="minorEastAsia" w:hAnsiTheme="minorEastAsia"/>
                <w:szCs w:val="21"/>
              </w:rPr>
              <w:t>电路</w:t>
            </w:r>
            <w:r>
              <w:rPr>
                <w:rFonts w:hint="eastAsia" w:asciiTheme="minorEastAsia" w:hAnsiTheme="minorEastAsia"/>
                <w:szCs w:val="21"/>
              </w:rPr>
              <w:t>设计及其</w:t>
            </w:r>
            <w:r>
              <w:rPr>
                <w:rFonts w:asciiTheme="minorEastAsia" w:hAnsiTheme="minorEastAsia"/>
                <w:szCs w:val="21"/>
              </w:rPr>
              <w:t>应用</w:t>
            </w:r>
          </w:p>
          <w:p w14:paraId="14EA4E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重点：掌握中规模组合电路的设计方法和检测方法，检测所设计组合电路的逻辑功能是否正确</w:t>
            </w:r>
          </w:p>
          <w:p w14:paraId="6E799BE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难点：利用7</w:t>
            </w:r>
            <w:r>
              <w:rPr>
                <w:rFonts w:asciiTheme="minorEastAsia" w:hAnsiTheme="minorEastAsia"/>
                <w:szCs w:val="21"/>
              </w:rPr>
              <w:t>454</w:t>
            </w:r>
            <w:r>
              <w:rPr>
                <w:rFonts w:hint="eastAsia" w:asciiTheme="minorEastAsia" w:hAnsiTheme="minorEastAsia"/>
                <w:szCs w:val="21"/>
              </w:rPr>
              <w:t>设计全加器</w:t>
            </w:r>
          </w:p>
        </w:tc>
        <w:tc>
          <w:tcPr>
            <w:tcW w:w="1145" w:type="dxa"/>
            <w:vAlign w:val="center"/>
          </w:tcPr>
          <w:p w14:paraId="4A5EFD7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1" w:type="dxa"/>
            <w:vAlign w:val="center"/>
          </w:tcPr>
          <w:p w14:paraId="392E33D1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AA673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课程目标1</w:t>
            </w:r>
          </w:p>
          <w:p w14:paraId="3C86A940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1517CB4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讲授、验证性实验</w:t>
            </w:r>
          </w:p>
        </w:tc>
      </w:tr>
      <w:tr w14:paraId="5169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62" w:type="dxa"/>
            <w:vAlign w:val="center"/>
          </w:tcPr>
          <w:p w14:paraId="25280FA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3DEAE88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译码器的应用</w:t>
            </w:r>
          </w:p>
          <w:p w14:paraId="77E6C2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重点：掌握中规模集成译码器的逻辑功能和使用方法</w:t>
            </w:r>
          </w:p>
          <w:p w14:paraId="0CEE44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难点：译码器使能端的功能</w:t>
            </w:r>
          </w:p>
        </w:tc>
        <w:tc>
          <w:tcPr>
            <w:tcW w:w="1145" w:type="dxa"/>
            <w:vAlign w:val="center"/>
          </w:tcPr>
          <w:p w14:paraId="2BD4335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1" w:type="dxa"/>
            <w:vAlign w:val="center"/>
          </w:tcPr>
          <w:p w14:paraId="06C269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1.8</w:t>
            </w:r>
            <w:r>
              <w:rPr>
                <w:rFonts w:hint="eastAsia" w:asciiTheme="minorEastAsia" w:hAnsiTheme="minorEastAsia"/>
                <w:szCs w:val="21"/>
              </w:rPr>
              <w:t>哲学思辨：通过数字组合电路实际的组装和测试，让学生了解电路中存在的各种不理想的状态，使其明白理想和现实之间必定存在着差距。从而培养其接受现实中各种困难、挫折和不如人意的状况，养成积极乐观向上的精神状态。</w:t>
            </w:r>
          </w:p>
        </w:tc>
        <w:tc>
          <w:tcPr>
            <w:tcW w:w="1417" w:type="dxa"/>
            <w:vAlign w:val="center"/>
          </w:tcPr>
          <w:p w14:paraId="5AB133D5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课程目标1</w:t>
            </w:r>
          </w:p>
          <w:p w14:paraId="6B608A3F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71A4915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讲授、验证性实验</w:t>
            </w:r>
          </w:p>
        </w:tc>
      </w:tr>
      <w:tr w14:paraId="0A2A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62" w:type="dxa"/>
            <w:vAlign w:val="center"/>
          </w:tcPr>
          <w:p w14:paraId="5979818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45431A41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数据选择器的应用</w:t>
            </w:r>
          </w:p>
          <w:p w14:paraId="488DF27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重点：掌握中规模集成数据选择器的逻辑功能及使用方法</w:t>
            </w:r>
          </w:p>
          <w:p w14:paraId="417B52A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难点：用数据选择器构成组合逻辑电路的方法</w:t>
            </w:r>
          </w:p>
        </w:tc>
        <w:tc>
          <w:tcPr>
            <w:tcW w:w="1145" w:type="dxa"/>
            <w:vAlign w:val="center"/>
          </w:tcPr>
          <w:p w14:paraId="331EA94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1" w:type="dxa"/>
            <w:vAlign w:val="center"/>
          </w:tcPr>
          <w:p w14:paraId="3A5210F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1.6</w:t>
            </w:r>
            <w:r>
              <w:rPr>
                <w:rFonts w:hint="eastAsia" w:asciiTheme="minorEastAsia" w:hAnsiTheme="minorEastAsia"/>
                <w:szCs w:val="21"/>
              </w:rPr>
              <w:t>职业精神：通过对一个数学函数的实际数字电路实现，让学生明白从理论到实践过程的不易及养成理论联系实际习惯，以及培养学生工程实现的素质和大工程的思维。</w:t>
            </w:r>
          </w:p>
        </w:tc>
        <w:tc>
          <w:tcPr>
            <w:tcW w:w="1417" w:type="dxa"/>
            <w:vAlign w:val="center"/>
          </w:tcPr>
          <w:p w14:paraId="775AA42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课程目标1</w:t>
            </w:r>
          </w:p>
          <w:p w14:paraId="7961C8B1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375D1CE5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讲授、设计性实验</w:t>
            </w:r>
          </w:p>
        </w:tc>
      </w:tr>
      <w:tr w14:paraId="4B79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62" w:type="dxa"/>
            <w:vAlign w:val="center"/>
          </w:tcPr>
          <w:p w14:paraId="15EF18D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01E3DD0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触发器及应用</w:t>
            </w:r>
          </w:p>
          <w:p w14:paraId="1DA2D6AB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重点：熟悉触发器的逻辑功能及特性</w:t>
            </w:r>
          </w:p>
          <w:p w14:paraId="10994C7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难点：用触发器构成时序电路的方法</w:t>
            </w:r>
          </w:p>
        </w:tc>
        <w:tc>
          <w:tcPr>
            <w:tcW w:w="1145" w:type="dxa"/>
            <w:vAlign w:val="center"/>
          </w:tcPr>
          <w:p w14:paraId="6417794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1" w:type="dxa"/>
            <w:vAlign w:val="center"/>
          </w:tcPr>
          <w:p w14:paraId="7395536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648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课程目标1</w:t>
            </w:r>
          </w:p>
          <w:p w14:paraId="42ADFE8C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280B103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讲授、验证性实验</w:t>
            </w:r>
          </w:p>
        </w:tc>
      </w:tr>
      <w:tr w14:paraId="1DFA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62" w:type="dxa"/>
            <w:vAlign w:val="center"/>
          </w:tcPr>
          <w:p w14:paraId="154DC1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0A9739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移位寄存器及其使用</w:t>
            </w:r>
          </w:p>
          <w:p w14:paraId="669391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重点：掌握中规模集成移位寄存器</w:t>
            </w:r>
            <w:r>
              <w:rPr>
                <w:rFonts w:asciiTheme="minorEastAsia" w:hAnsiTheme="minorEastAsia"/>
                <w:szCs w:val="21"/>
              </w:rPr>
              <w:t>74LS194</w:t>
            </w:r>
            <w:r>
              <w:rPr>
                <w:rFonts w:hint="eastAsia" w:asciiTheme="minorEastAsia" w:hAnsiTheme="minorEastAsia"/>
                <w:szCs w:val="21"/>
              </w:rPr>
              <w:t>的逻辑功能及测试方法</w:t>
            </w:r>
          </w:p>
          <w:p w14:paraId="630DBCB5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难点：用</w:t>
            </w:r>
            <w:r>
              <w:rPr>
                <w:rFonts w:asciiTheme="minorEastAsia" w:hAnsiTheme="minorEastAsia"/>
                <w:szCs w:val="21"/>
              </w:rPr>
              <w:t>74LS194</w:t>
            </w:r>
            <w:r>
              <w:rPr>
                <w:rFonts w:hint="eastAsia" w:asciiTheme="minorEastAsia" w:hAnsiTheme="minorEastAsia"/>
                <w:szCs w:val="21"/>
              </w:rPr>
              <w:t>设计任意模值的扭环计数器的方法</w:t>
            </w:r>
          </w:p>
        </w:tc>
        <w:tc>
          <w:tcPr>
            <w:tcW w:w="1145" w:type="dxa"/>
            <w:vAlign w:val="center"/>
          </w:tcPr>
          <w:p w14:paraId="210D58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1" w:type="dxa"/>
            <w:vAlign w:val="center"/>
          </w:tcPr>
          <w:p w14:paraId="17FC89D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1.7</w:t>
            </w:r>
            <w:r>
              <w:rPr>
                <w:rFonts w:hint="eastAsia" w:asciiTheme="minorEastAsia" w:hAnsiTheme="minorEastAsia"/>
                <w:szCs w:val="21"/>
              </w:rPr>
              <w:t>科学创新：通过实验使用不同方法实现的计数器，让学生明白生活中很多事情都有不同的方法，以及“殊途同归”道理，培养其积极探索新事物，新方法的精神。</w:t>
            </w:r>
          </w:p>
        </w:tc>
        <w:tc>
          <w:tcPr>
            <w:tcW w:w="1417" w:type="dxa"/>
            <w:vAlign w:val="center"/>
          </w:tcPr>
          <w:p w14:paraId="242723BA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课程目标1</w:t>
            </w:r>
          </w:p>
          <w:p w14:paraId="4E3FFE1A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080409D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讲授、验证性实验</w:t>
            </w:r>
          </w:p>
        </w:tc>
      </w:tr>
      <w:tr w14:paraId="588B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62" w:type="dxa"/>
            <w:vAlign w:val="center"/>
          </w:tcPr>
          <w:p w14:paraId="3E21D38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458C884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集成计数器的设计</w:t>
            </w:r>
          </w:p>
          <w:p w14:paraId="3B55D9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重点：掌握中规模计数器的使用，用反馈复位法和反馈置数法构成不同进制计数器</w:t>
            </w:r>
          </w:p>
          <w:p w14:paraId="32BC7A6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难点：运用集成计数器构成1/</w:t>
            </w:r>
            <w:r>
              <w:rPr>
                <w:rFonts w:asciiTheme="minorEastAsia" w:hAnsiTheme="minorEastAsia"/>
                <w:szCs w:val="21"/>
              </w:rPr>
              <w:t>N</w:t>
            </w:r>
            <w:r>
              <w:rPr>
                <w:rFonts w:hint="eastAsia" w:asciiTheme="minorEastAsia" w:hAnsiTheme="minorEastAsia"/>
                <w:szCs w:val="21"/>
              </w:rPr>
              <w:t>分频器</w:t>
            </w:r>
          </w:p>
        </w:tc>
        <w:tc>
          <w:tcPr>
            <w:tcW w:w="1145" w:type="dxa"/>
            <w:vAlign w:val="center"/>
          </w:tcPr>
          <w:p w14:paraId="03B04FC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1" w:type="dxa"/>
            <w:vAlign w:val="center"/>
          </w:tcPr>
          <w:p w14:paraId="1DF266E2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617655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课程目标1</w:t>
            </w:r>
          </w:p>
          <w:p w14:paraId="7761A5CB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782257B3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讲授、设计性实验</w:t>
            </w:r>
          </w:p>
        </w:tc>
      </w:tr>
      <w:tr w14:paraId="544F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62" w:type="dxa"/>
            <w:vAlign w:val="center"/>
          </w:tcPr>
          <w:p w14:paraId="787DDA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 w14:paraId="0DB08C2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计数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hint="eastAsia" w:asciiTheme="minorEastAsia" w:hAnsiTheme="minorEastAsia"/>
                <w:szCs w:val="21"/>
              </w:rPr>
              <w:t>译码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hint="eastAsia" w:asciiTheme="minorEastAsia" w:hAnsiTheme="minorEastAsia"/>
                <w:szCs w:val="21"/>
              </w:rPr>
              <w:t>显示综合应用</w:t>
            </w:r>
          </w:p>
          <w:p w14:paraId="4AB70F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重点：掌握简单数字系统的构成方法</w:t>
            </w:r>
          </w:p>
          <w:p w14:paraId="0F2B3FE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难点：如何正确连接系统线路</w:t>
            </w:r>
          </w:p>
        </w:tc>
        <w:tc>
          <w:tcPr>
            <w:tcW w:w="1145" w:type="dxa"/>
            <w:vAlign w:val="center"/>
          </w:tcPr>
          <w:p w14:paraId="093FCC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1" w:type="dxa"/>
            <w:vAlign w:val="center"/>
          </w:tcPr>
          <w:p w14:paraId="6F8F5216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FE5AD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课程目标1</w:t>
            </w:r>
          </w:p>
          <w:p w14:paraId="684D1B70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712284DB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讲授、设计性实验</w:t>
            </w:r>
          </w:p>
        </w:tc>
      </w:tr>
      <w:tr w14:paraId="030C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62" w:type="dxa"/>
            <w:vAlign w:val="center"/>
          </w:tcPr>
          <w:p w14:paraId="116012A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 w14:paraId="0F425AC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EDA</w:t>
            </w:r>
            <w:r>
              <w:rPr>
                <w:rFonts w:hint="eastAsia" w:asciiTheme="minorEastAsia" w:hAnsiTheme="minorEastAsia"/>
                <w:szCs w:val="21"/>
              </w:rPr>
              <w:t>应用</w:t>
            </w:r>
          </w:p>
          <w:p w14:paraId="1E24641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重点：熟悉仿真软件的使用，学习用仿真软件设计数字电路</w:t>
            </w:r>
          </w:p>
          <w:p w14:paraId="2DB8BF8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难点：</w:t>
            </w:r>
            <w:r>
              <w:rPr>
                <w:rFonts w:asciiTheme="minorEastAsia" w:hAnsiTheme="minorEastAsia"/>
                <w:szCs w:val="21"/>
              </w:rPr>
              <w:t>Multisim</w:t>
            </w:r>
            <w:r>
              <w:rPr>
                <w:rFonts w:hint="eastAsia" w:asciiTheme="minorEastAsia" w:hAnsiTheme="minorEastAsia"/>
                <w:szCs w:val="21"/>
              </w:rPr>
              <w:t>设计数字电路</w:t>
            </w:r>
          </w:p>
        </w:tc>
        <w:tc>
          <w:tcPr>
            <w:tcW w:w="1145" w:type="dxa"/>
            <w:vAlign w:val="center"/>
          </w:tcPr>
          <w:p w14:paraId="23995C1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1" w:type="dxa"/>
            <w:vAlign w:val="center"/>
          </w:tcPr>
          <w:p w14:paraId="4D6FA0D9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6519D1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课程目标1</w:t>
            </w:r>
          </w:p>
          <w:p w14:paraId="4E7A7647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4B186CA4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讲授、设计性实验</w:t>
            </w:r>
          </w:p>
        </w:tc>
      </w:tr>
      <w:tr w14:paraId="3C41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62" w:type="dxa"/>
            <w:vAlign w:val="center"/>
          </w:tcPr>
          <w:p w14:paraId="17E8FE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606EB3C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实验考试</w:t>
            </w:r>
          </w:p>
        </w:tc>
        <w:tc>
          <w:tcPr>
            <w:tcW w:w="1145" w:type="dxa"/>
            <w:vAlign w:val="center"/>
          </w:tcPr>
          <w:p w14:paraId="11F45BB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1" w:type="dxa"/>
            <w:vAlign w:val="center"/>
          </w:tcPr>
          <w:p w14:paraId="666F8E0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8F0C0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课程目标1</w:t>
            </w:r>
          </w:p>
          <w:p w14:paraId="60A8FA8F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4DA1337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理论和实践操作考试</w:t>
            </w:r>
          </w:p>
        </w:tc>
      </w:tr>
      <w:tr w14:paraId="4B43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964" w:type="dxa"/>
            <w:gridSpan w:val="2"/>
            <w:vAlign w:val="center"/>
          </w:tcPr>
          <w:p w14:paraId="6218C8AE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合 </w:t>
            </w:r>
            <w:r>
              <w:rPr>
                <w:rFonts w:asciiTheme="minorEastAsia" w:hAnsiTheme="minorEastAsia" w:cstheme="minorEastAsia"/>
                <w:b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计</w:t>
            </w:r>
          </w:p>
        </w:tc>
        <w:tc>
          <w:tcPr>
            <w:tcW w:w="1145" w:type="dxa"/>
            <w:vAlign w:val="center"/>
          </w:tcPr>
          <w:p w14:paraId="6BD7B26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271" w:type="dxa"/>
            <w:vAlign w:val="center"/>
          </w:tcPr>
          <w:p w14:paraId="4CE4B2B3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A8525E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6CDC14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14:paraId="06DE6659">
      <w:pPr>
        <w:spacing w:line="360" w:lineRule="auto"/>
        <w:ind w:firstLine="280" w:firstLineChars="100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2YjNmNTVlZmI1MTMxODUwNzExNDFhNmYxZjQ4NGEifQ=="/>
  </w:docVars>
  <w:rsids>
    <w:rsidRoot w:val="00333F10"/>
    <w:rsid w:val="00004D77"/>
    <w:rsid w:val="00021CBD"/>
    <w:rsid w:val="000222D8"/>
    <w:rsid w:val="00022A31"/>
    <w:rsid w:val="000352D0"/>
    <w:rsid w:val="00042FDA"/>
    <w:rsid w:val="00044A01"/>
    <w:rsid w:val="00052E25"/>
    <w:rsid w:val="0008138D"/>
    <w:rsid w:val="00083ADD"/>
    <w:rsid w:val="000B1083"/>
    <w:rsid w:val="000C55C2"/>
    <w:rsid w:val="000F4D73"/>
    <w:rsid w:val="00110A1C"/>
    <w:rsid w:val="001146B6"/>
    <w:rsid w:val="00127A44"/>
    <w:rsid w:val="00153647"/>
    <w:rsid w:val="001539FC"/>
    <w:rsid w:val="00173009"/>
    <w:rsid w:val="001C4849"/>
    <w:rsid w:val="001D2557"/>
    <w:rsid w:val="001D3342"/>
    <w:rsid w:val="001E5063"/>
    <w:rsid w:val="002426FD"/>
    <w:rsid w:val="00243A2F"/>
    <w:rsid w:val="00254C9A"/>
    <w:rsid w:val="00266CAA"/>
    <w:rsid w:val="00273243"/>
    <w:rsid w:val="002744CC"/>
    <w:rsid w:val="002745FC"/>
    <w:rsid w:val="002B7B75"/>
    <w:rsid w:val="002C7FAE"/>
    <w:rsid w:val="002D5319"/>
    <w:rsid w:val="002E2336"/>
    <w:rsid w:val="002F486F"/>
    <w:rsid w:val="002F67F3"/>
    <w:rsid w:val="00302DC0"/>
    <w:rsid w:val="003169E5"/>
    <w:rsid w:val="00333F10"/>
    <w:rsid w:val="00336830"/>
    <w:rsid w:val="00352084"/>
    <w:rsid w:val="00371282"/>
    <w:rsid w:val="00381518"/>
    <w:rsid w:val="00392BAD"/>
    <w:rsid w:val="003B7B7E"/>
    <w:rsid w:val="003C32E7"/>
    <w:rsid w:val="00431A26"/>
    <w:rsid w:val="00431E92"/>
    <w:rsid w:val="004558A6"/>
    <w:rsid w:val="0045660D"/>
    <w:rsid w:val="00465056"/>
    <w:rsid w:val="00497993"/>
    <w:rsid w:val="004A4127"/>
    <w:rsid w:val="004B19FF"/>
    <w:rsid w:val="004C2407"/>
    <w:rsid w:val="004D7A47"/>
    <w:rsid w:val="004E0CDA"/>
    <w:rsid w:val="004F2EBC"/>
    <w:rsid w:val="004F4967"/>
    <w:rsid w:val="00500E51"/>
    <w:rsid w:val="005048EB"/>
    <w:rsid w:val="00510ED7"/>
    <w:rsid w:val="005402F3"/>
    <w:rsid w:val="0054497E"/>
    <w:rsid w:val="00545F79"/>
    <w:rsid w:val="005471B8"/>
    <w:rsid w:val="005607AC"/>
    <w:rsid w:val="00573B64"/>
    <w:rsid w:val="00584D65"/>
    <w:rsid w:val="00585E2D"/>
    <w:rsid w:val="00595B6B"/>
    <w:rsid w:val="0059756C"/>
    <w:rsid w:val="005D0076"/>
    <w:rsid w:val="005D1CD8"/>
    <w:rsid w:val="005D58FB"/>
    <w:rsid w:val="005E30E3"/>
    <w:rsid w:val="005F4E66"/>
    <w:rsid w:val="00636D27"/>
    <w:rsid w:val="00636E54"/>
    <w:rsid w:val="006703AA"/>
    <w:rsid w:val="006A549E"/>
    <w:rsid w:val="006B0C0C"/>
    <w:rsid w:val="006B7179"/>
    <w:rsid w:val="006D7B3B"/>
    <w:rsid w:val="006E1F33"/>
    <w:rsid w:val="006E4E07"/>
    <w:rsid w:val="0072227E"/>
    <w:rsid w:val="00725014"/>
    <w:rsid w:val="00752856"/>
    <w:rsid w:val="00753C4A"/>
    <w:rsid w:val="00757E8A"/>
    <w:rsid w:val="00762927"/>
    <w:rsid w:val="007652A3"/>
    <w:rsid w:val="00794702"/>
    <w:rsid w:val="0079637E"/>
    <w:rsid w:val="007A5CE1"/>
    <w:rsid w:val="007D6D0A"/>
    <w:rsid w:val="00806560"/>
    <w:rsid w:val="008268E0"/>
    <w:rsid w:val="008409F0"/>
    <w:rsid w:val="00841344"/>
    <w:rsid w:val="00853AF7"/>
    <w:rsid w:val="00855205"/>
    <w:rsid w:val="00862E91"/>
    <w:rsid w:val="00867A28"/>
    <w:rsid w:val="00886EE6"/>
    <w:rsid w:val="008A4811"/>
    <w:rsid w:val="008A7655"/>
    <w:rsid w:val="008A7C2D"/>
    <w:rsid w:val="008B0F86"/>
    <w:rsid w:val="008B7AC3"/>
    <w:rsid w:val="008C48FA"/>
    <w:rsid w:val="008E5143"/>
    <w:rsid w:val="0091281A"/>
    <w:rsid w:val="00946D1D"/>
    <w:rsid w:val="00951C78"/>
    <w:rsid w:val="00961FF8"/>
    <w:rsid w:val="00982E64"/>
    <w:rsid w:val="009A6442"/>
    <w:rsid w:val="009B6D7D"/>
    <w:rsid w:val="009C08DE"/>
    <w:rsid w:val="009C357A"/>
    <w:rsid w:val="009C58F2"/>
    <w:rsid w:val="009C7477"/>
    <w:rsid w:val="009D3A25"/>
    <w:rsid w:val="009D5E12"/>
    <w:rsid w:val="009E32C2"/>
    <w:rsid w:val="009F1FEA"/>
    <w:rsid w:val="00A03623"/>
    <w:rsid w:val="00A0733F"/>
    <w:rsid w:val="00A10E76"/>
    <w:rsid w:val="00A1298A"/>
    <w:rsid w:val="00A14D4B"/>
    <w:rsid w:val="00A27387"/>
    <w:rsid w:val="00A47DDC"/>
    <w:rsid w:val="00A50E28"/>
    <w:rsid w:val="00A517D6"/>
    <w:rsid w:val="00A5359A"/>
    <w:rsid w:val="00A574CA"/>
    <w:rsid w:val="00A826A8"/>
    <w:rsid w:val="00A94702"/>
    <w:rsid w:val="00A96C73"/>
    <w:rsid w:val="00AA105C"/>
    <w:rsid w:val="00AA2E31"/>
    <w:rsid w:val="00AA79B3"/>
    <w:rsid w:val="00AC3307"/>
    <w:rsid w:val="00AD1827"/>
    <w:rsid w:val="00AD497A"/>
    <w:rsid w:val="00AD74E0"/>
    <w:rsid w:val="00B01CA4"/>
    <w:rsid w:val="00B13D5C"/>
    <w:rsid w:val="00B147AF"/>
    <w:rsid w:val="00B22F49"/>
    <w:rsid w:val="00B322E5"/>
    <w:rsid w:val="00B4148B"/>
    <w:rsid w:val="00B660EC"/>
    <w:rsid w:val="00B7500E"/>
    <w:rsid w:val="00B90D12"/>
    <w:rsid w:val="00B937B2"/>
    <w:rsid w:val="00BA7574"/>
    <w:rsid w:val="00BC1ABD"/>
    <w:rsid w:val="00BD5CC7"/>
    <w:rsid w:val="00BF26FE"/>
    <w:rsid w:val="00C02C15"/>
    <w:rsid w:val="00C05DDF"/>
    <w:rsid w:val="00C16ABF"/>
    <w:rsid w:val="00C2503C"/>
    <w:rsid w:val="00C53D30"/>
    <w:rsid w:val="00C564D2"/>
    <w:rsid w:val="00C575AF"/>
    <w:rsid w:val="00C62FA1"/>
    <w:rsid w:val="00C66304"/>
    <w:rsid w:val="00C66F2D"/>
    <w:rsid w:val="00C7461C"/>
    <w:rsid w:val="00C84DD8"/>
    <w:rsid w:val="00CB6205"/>
    <w:rsid w:val="00CC6AC4"/>
    <w:rsid w:val="00CD0376"/>
    <w:rsid w:val="00CD1E15"/>
    <w:rsid w:val="00CD6DC7"/>
    <w:rsid w:val="00CE705D"/>
    <w:rsid w:val="00CF0CA8"/>
    <w:rsid w:val="00CF2FE1"/>
    <w:rsid w:val="00CF6688"/>
    <w:rsid w:val="00D1214B"/>
    <w:rsid w:val="00D25AE2"/>
    <w:rsid w:val="00D36191"/>
    <w:rsid w:val="00D51A64"/>
    <w:rsid w:val="00D56615"/>
    <w:rsid w:val="00D60697"/>
    <w:rsid w:val="00D61F46"/>
    <w:rsid w:val="00D87A89"/>
    <w:rsid w:val="00D93D05"/>
    <w:rsid w:val="00DB6BBE"/>
    <w:rsid w:val="00DD122E"/>
    <w:rsid w:val="00DF57C7"/>
    <w:rsid w:val="00DF610A"/>
    <w:rsid w:val="00E04107"/>
    <w:rsid w:val="00E34727"/>
    <w:rsid w:val="00E46845"/>
    <w:rsid w:val="00E719DB"/>
    <w:rsid w:val="00E817E8"/>
    <w:rsid w:val="00E82D0D"/>
    <w:rsid w:val="00E91279"/>
    <w:rsid w:val="00EA29BF"/>
    <w:rsid w:val="00EB4C88"/>
    <w:rsid w:val="00EE19B0"/>
    <w:rsid w:val="00EE4795"/>
    <w:rsid w:val="00EF18C1"/>
    <w:rsid w:val="00EF1D6C"/>
    <w:rsid w:val="00F074B9"/>
    <w:rsid w:val="00F11FF8"/>
    <w:rsid w:val="00F401E0"/>
    <w:rsid w:val="00F418E7"/>
    <w:rsid w:val="00F53B71"/>
    <w:rsid w:val="00F54F64"/>
    <w:rsid w:val="00F90F0A"/>
    <w:rsid w:val="00FC2DF8"/>
    <w:rsid w:val="00FC7C28"/>
    <w:rsid w:val="00FD187D"/>
    <w:rsid w:val="00FE55DB"/>
    <w:rsid w:val="00FE763A"/>
    <w:rsid w:val="081A4525"/>
    <w:rsid w:val="0B8472F9"/>
    <w:rsid w:val="10F62F9A"/>
    <w:rsid w:val="2AF67B4B"/>
    <w:rsid w:val="2C272D9A"/>
    <w:rsid w:val="33D7230D"/>
    <w:rsid w:val="34BC17B3"/>
    <w:rsid w:val="39DB2497"/>
    <w:rsid w:val="3B7C4BDA"/>
    <w:rsid w:val="3E572FE2"/>
    <w:rsid w:val="3F567A37"/>
    <w:rsid w:val="4EB07B37"/>
    <w:rsid w:val="561E07EB"/>
    <w:rsid w:val="56351314"/>
    <w:rsid w:val="5FAC6D8F"/>
    <w:rsid w:val="65C54065"/>
    <w:rsid w:val="713836E2"/>
    <w:rsid w:val="73621B91"/>
    <w:rsid w:val="7A3A747A"/>
    <w:rsid w:val="7E182F4E"/>
    <w:rsid w:val="7EC3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  <w:jc w:val="left"/>
    </w:pPr>
    <w:rPr>
      <w:rFonts w:ascii="宋体" w:hAnsi="宋体" w:eastAsia="宋体" w:cs="Times New Roman"/>
      <w:sz w:val="28"/>
      <w:szCs w:val="20"/>
    </w:r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7">
    <w:name w:val="123一级"/>
    <w:basedOn w:val="1"/>
    <w:qFormat/>
    <w:uiPriority w:val="99"/>
    <w:pPr>
      <w:adjustRightInd w:val="0"/>
      <w:snapToGrid w:val="0"/>
      <w:spacing w:before="100" w:after="100" w:line="380" w:lineRule="exact"/>
      <w:ind w:firstLine="482" w:firstLineChars="200"/>
    </w:pPr>
    <w:rPr>
      <w:rFonts w:ascii="Calibri" w:hAnsi="宋体" w:eastAsia="黑体" w:cs="Times New Roman"/>
      <w:b/>
      <w:bCs/>
      <w:color w:val="000000"/>
      <w:sz w:val="24"/>
      <w:lang w:val="ru-RU"/>
    </w:rPr>
  </w:style>
  <w:style w:type="paragraph" w:customStyle="1" w:styleId="18">
    <w:name w:val="123二级"/>
    <w:basedOn w:val="1"/>
    <w:qFormat/>
    <w:uiPriority w:val="99"/>
    <w:pPr>
      <w:ind w:firstLine="422" w:firstLineChars="200"/>
    </w:pPr>
    <w:rPr>
      <w:rFonts w:ascii="Times New Roman" w:hAnsi="Times New Roman" w:eastAsia="宋体" w:cs="Times New Roman"/>
      <w:b/>
      <w:kern w:val="0"/>
      <w:szCs w:val="21"/>
    </w:rPr>
  </w:style>
  <w:style w:type="paragraph" w:customStyle="1" w:styleId="19">
    <w:name w:val="123正文"/>
    <w:basedOn w:val="1"/>
    <w:qFormat/>
    <w:uiPriority w:val="99"/>
    <w:pPr>
      <w:ind w:firstLine="200" w:firstLineChars="200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E7E3-65BB-4803-A17E-16DDA1940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3633</Words>
  <Characters>3854</Characters>
  <Lines>33</Lines>
  <Paragraphs>9</Paragraphs>
  <TotalTime>259</TotalTime>
  <ScaleCrop>false</ScaleCrop>
  <LinksUpToDate>false</LinksUpToDate>
  <CharactersWithSpaces>3895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2023-05-31T10:07:00Z</dcterms:created>
  <dc:creator>Administrator</dc:creator>
  <cp:lastModifiedBy>塔洋宏</cp:lastModifiedBy>
  <cp:lastPrinted>2023-05-31T08:31:00Z</cp:lastPrinted>
  <dcterms:modified xsi:type="dcterms:W3CDTF">2024-12-24T03:05:33Z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CA27AA049EE048ADAD20CA24D6BE6C0C</vt:lpwstr>
  </property>
</Properties>
</file>