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80" w:rsidRDefault="00A44380" w:rsidP="00A44380">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三、教学内容、重难点和课时安排</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黑体" w:cs="黑体" w:hint="eastAsia"/>
          <w:kern w:val="0"/>
          <w:szCs w:val="21"/>
          <w:lang w:val="zh-CN"/>
        </w:rPr>
        <w:t>绪论</w:t>
      </w:r>
      <w:r>
        <w:rPr>
          <w:rFonts w:ascii="宋体" w:hAnsi="宋体" w:hint="eastAsia"/>
          <w:b/>
          <w:szCs w:val="21"/>
        </w:rPr>
        <w:t>（支撑课程</w:t>
      </w:r>
      <w:r>
        <w:rPr>
          <w:rFonts w:ascii="宋体" w:hAnsi="宋体"/>
          <w:b/>
          <w:szCs w:val="21"/>
        </w:rPr>
        <w:t>目标</w:t>
      </w:r>
      <w:r>
        <w:rPr>
          <w:rFonts w:ascii="宋体" w:hAnsi="宋体" w:hint="eastAsia"/>
          <w:b/>
          <w:szCs w:val="21"/>
        </w:rPr>
        <w:t>4</w:t>
      </w:r>
      <w:r>
        <w:rPr>
          <w:rFonts w:ascii="宋体" w:hAnsi="宋体" w:hint="eastAsia"/>
          <w:b/>
          <w:szCs w:val="21"/>
        </w:rPr>
        <w:t>）</w:t>
      </w:r>
    </w:p>
    <w:p w:rsidR="00A44380" w:rsidRDefault="00A44380" w:rsidP="00A44380">
      <w:pPr>
        <w:autoSpaceDE w:val="0"/>
        <w:autoSpaceDN w:val="0"/>
        <w:adjustRightInd w:val="0"/>
        <w:spacing w:line="340" w:lineRule="atLeast"/>
        <w:ind w:firstLine="420"/>
        <w:rPr>
          <w:rFonts w:ascii="楷体" w:eastAsia="楷体" w:hAnsi="??_GB2312" w:cs="楷体"/>
          <w:b/>
          <w:bCs/>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Chars="200" w:firstLine="420"/>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t>学生开启本课程的学习前，应该知道“如何学习？”“学习什么？”，</w:t>
      </w:r>
      <w:r>
        <w:rPr>
          <w:rFonts w:ascii="楷体" w:eastAsia="楷体" w:hAnsi="??_GB2312" w:cs="楷体" w:hint="eastAsia"/>
          <w:kern w:val="0"/>
          <w:szCs w:val="21"/>
          <w:lang w:val="zh-CN"/>
        </w:rPr>
        <w:t>通过学习，应该达到以下目标：</w:t>
      </w:r>
      <w:r>
        <w:rPr>
          <w:rFonts w:ascii="楷体" w:eastAsia="楷体" w:hAnsi="??_GB2312" w:cs="楷体" w:hint="eastAsia"/>
          <w:color w:val="000000"/>
          <w:kern w:val="0"/>
          <w:szCs w:val="21"/>
          <w:lang w:val="zh-CN"/>
        </w:rPr>
        <w:t>熟练使用现代信息技术平台，掌握</w:t>
      </w:r>
      <w:r w:rsidRPr="00985D8C">
        <w:rPr>
          <w:rFonts w:ascii="楷体" w:eastAsia="楷体" w:hAnsi="??_GB2312" w:cs="楷体" w:hint="eastAsia"/>
          <w:color w:val="000000"/>
          <w:kern w:val="0"/>
          <w:szCs w:val="21"/>
          <w:lang w:val="zh-CN"/>
        </w:rPr>
        <w:t>自主学习的方法</w:t>
      </w:r>
      <w:r>
        <w:rPr>
          <w:rFonts w:ascii="楷体" w:eastAsia="楷体" w:hAnsi="??_GB2312" w:cs="楷体" w:hint="eastAsia"/>
          <w:color w:val="000000"/>
          <w:kern w:val="0"/>
          <w:szCs w:val="21"/>
          <w:lang w:val="zh-CN"/>
        </w:rPr>
        <w:t>，</w:t>
      </w:r>
      <w:r w:rsidRPr="00985D8C">
        <w:rPr>
          <w:rFonts w:ascii="楷体" w:eastAsia="楷体" w:hAnsi="??_GB2312" w:cs="楷体" w:hint="eastAsia"/>
          <w:color w:val="000000"/>
          <w:kern w:val="0"/>
          <w:szCs w:val="21"/>
          <w:lang w:val="zh-CN"/>
        </w:rPr>
        <w:t>激发学习热情，建立自主创新意识。知道模拟量、数字量，以及数字电路的表示</w:t>
      </w:r>
      <w:r>
        <w:rPr>
          <w:rFonts w:ascii="楷体" w:eastAsia="楷体" w:hAnsi="??_GB2312" w:cs="楷体" w:hint="eastAsia"/>
          <w:color w:val="000000"/>
          <w:kern w:val="0"/>
          <w:szCs w:val="21"/>
          <w:lang w:val="zh-CN"/>
        </w:rPr>
        <w:t>，</w:t>
      </w:r>
      <w:r w:rsidRPr="00985D8C">
        <w:rPr>
          <w:rFonts w:ascii="楷体" w:eastAsia="楷体" w:hAnsi="??_GB2312" w:cs="楷体" w:hint="eastAsia"/>
          <w:color w:val="000000"/>
          <w:kern w:val="0"/>
          <w:szCs w:val="21"/>
          <w:lang w:val="zh-CN"/>
        </w:rPr>
        <w:t>能够区分数字电路与模拟电路的特点</w:t>
      </w:r>
      <w:r>
        <w:rPr>
          <w:rFonts w:ascii="楷体" w:eastAsia="楷体" w:hAnsi="??_GB2312" w:cs="楷体" w:hint="eastAsia"/>
          <w:color w:val="000000"/>
          <w:kern w:val="0"/>
          <w:szCs w:val="21"/>
          <w:lang w:val="zh-CN"/>
        </w:rPr>
        <w:t>，</w:t>
      </w:r>
      <w:r w:rsidRPr="00985D8C">
        <w:rPr>
          <w:rFonts w:ascii="楷体" w:eastAsia="楷体" w:hAnsi="??_GB2312" w:cs="楷体" w:hint="eastAsia"/>
          <w:color w:val="000000"/>
          <w:kern w:val="0"/>
          <w:szCs w:val="21"/>
          <w:lang w:val="zh-CN"/>
        </w:rPr>
        <w:t>了解数字电路研究的主要内容。</w:t>
      </w:r>
    </w:p>
    <w:p w:rsidR="00A44380" w:rsidRDefault="00A44380" w:rsidP="00A44380">
      <w:pPr>
        <w:autoSpaceDE w:val="0"/>
        <w:autoSpaceDN w:val="0"/>
        <w:adjustRightInd w:val="0"/>
        <w:spacing w:line="340" w:lineRule="atLeast"/>
        <w:ind w:firstLineChars="200" w:firstLine="422"/>
        <w:rPr>
          <w:rFonts w:ascii="楷体" w:eastAsia="楷体" w:hAnsi="??_GB2312" w:cs="楷体"/>
          <w:kern w:val="0"/>
          <w:szCs w:val="21"/>
          <w:lang w:val="zh-CN"/>
        </w:rPr>
      </w:pPr>
      <w:r>
        <w:rPr>
          <w:rFonts w:ascii="楷体" w:eastAsia="楷体" w:hAnsi="??_GB2312" w:cs="楷体" w:hint="eastAsia"/>
          <w:b/>
          <w:bCs/>
          <w:kern w:val="0"/>
          <w:szCs w:val="21"/>
          <w:lang w:val="zh-CN"/>
        </w:rPr>
        <w:t>教学重点和难点：</w:t>
      </w:r>
      <w:r>
        <w:rPr>
          <w:rFonts w:ascii="楷体" w:eastAsia="楷体" w:hAnsi="??_GB2312" w:cs="楷体" w:hint="eastAsia"/>
          <w:kern w:val="0"/>
          <w:szCs w:val="21"/>
          <w:lang w:val="zh-CN"/>
        </w:rPr>
        <w:t>数字电路的特点、</w:t>
      </w:r>
      <w:r w:rsidRPr="00985D8C">
        <w:rPr>
          <w:rFonts w:ascii="楷体" w:eastAsia="楷体" w:hAnsi="??_GB2312" w:cs="楷体" w:hint="eastAsia"/>
          <w:kern w:val="0"/>
          <w:szCs w:val="21"/>
          <w:lang w:val="zh-CN"/>
        </w:rPr>
        <w:t>线上线下混合式学习方法</w:t>
      </w:r>
    </w:p>
    <w:p w:rsidR="00A44380" w:rsidRDefault="00A44380" w:rsidP="00A44380">
      <w:pPr>
        <w:autoSpaceDE w:val="0"/>
        <w:autoSpaceDN w:val="0"/>
        <w:adjustRightInd w:val="0"/>
        <w:spacing w:line="340" w:lineRule="atLeast"/>
        <w:ind w:firstLine="420"/>
        <w:rPr>
          <w:rFonts w:ascii="楷体" w:eastAsia="楷体" w:hAnsi="??_GB2312" w:cs="楷体"/>
          <w:color w:val="000000"/>
          <w:kern w:val="0"/>
          <w:szCs w:val="21"/>
          <w:lang w:val="zh-CN"/>
        </w:rPr>
      </w:pPr>
      <w:r>
        <w:rPr>
          <w:rFonts w:ascii="楷体" w:eastAsia="楷体" w:hAnsi="??_GB2312" w:cs="楷体" w:hint="eastAsia"/>
          <w:b/>
          <w:bCs/>
          <w:kern w:val="0"/>
          <w:szCs w:val="21"/>
          <w:lang w:val="zh-CN"/>
        </w:rPr>
        <w:t>教学学时：</w:t>
      </w:r>
      <w:r>
        <w:rPr>
          <w:rFonts w:ascii="楷体" w:eastAsia="楷体" w:hAnsi="??_GB2312" w:cs="楷体" w:hint="eastAsia"/>
          <w:kern w:val="0"/>
          <w:szCs w:val="21"/>
        </w:rPr>
        <w:t>2</w:t>
      </w:r>
      <w:r>
        <w:rPr>
          <w:rFonts w:ascii="楷体" w:eastAsia="楷体" w:hAnsi="??_GB2312" w:cs="楷体" w:hint="eastAsia"/>
          <w:kern w:val="0"/>
          <w:szCs w:val="21"/>
          <w:lang w:val="zh-CN"/>
        </w:rPr>
        <w:t>理论学时</w:t>
      </w:r>
    </w:p>
    <w:p w:rsidR="00A44380" w:rsidRPr="00A20C93"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sidRPr="003271BE">
        <w:rPr>
          <w:rFonts w:ascii="楷体" w:eastAsia="楷体" w:hAnsi="??_GB2312" w:cs="楷体" w:hint="eastAsia"/>
          <w:kern w:val="0"/>
          <w:szCs w:val="21"/>
          <w:lang w:val="zh-CN"/>
        </w:rPr>
        <w:t>学生自主学习法、教师课堂讲授法、</w:t>
      </w:r>
      <w:r w:rsidRPr="00A20C93">
        <w:rPr>
          <w:rFonts w:ascii="楷体" w:eastAsia="楷体" w:hAnsi="??_GB2312" w:cs="楷体" w:hint="eastAsia"/>
          <w:kern w:val="0"/>
          <w:szCs w:val="21"/>
          <w:lang w:val="zh-CN"/>
        </w:rPr>
        <w:t>师生互动教学法</w:t>
      </w:r>
    </w:p>
    <w:p w:rsidR="00A44380" w:rsidRDefault="00A44380" w:rsidP="00A44380">
      <w:pPr>
        <w:spacing w:line="340" w:lineRule="atLeast"/>
        <w:ind w:firstLineChars="200" w:firstLine="422"/>
        <w:rPr>
          <w:rFonts w:ascii="楷体_GB2312" w:eastAsia="楷体_GB2312" w:hAnsi="Times New Roman"/>
          <w:b/>
          <w:bCs/>
          <w:szCs w:val="21"/>
        </w:rPr>
      </w:pPr>
    </w:p>
    <w:p w:rsidR="00A44380" w:rsidRDefault="00A44380" w:rsidP="00A44380">
      <w:pPr>
        <w:spacing w:line="340" w:lineRule="atLeast"/>
        <w:ind w:firstLineChars="200" w:firstLine="422"/>
        <w:rPr>
          <w:rFonts w:ascii="楷体_GB2312" w:eastAsia="楷体_GB2312" w:hAnsi="Times New Roman"/>
          <w:b/>
          <w:bCs/>
          <w:szCs w:val="21"/>
        </w:rPr>
      </w:pPr>
      <w:r>
        <w:rPr>
          <w:rFonts w:ascii="楷体_GB2312" w:eastAsia="楷体_GB2312" w:hAnsi="Times New Roman" w:hint="eastAsia"/>
          <w:b/>
          <w:bCs/>
          <w:szCs w:val="21"/>
        </w:rPr>
        <w:t>教学内容：</w:t>
      </w:r>
    </w:p>
    <w:p w:rsidR="00A44380" w:rsidRPr="00985D8C" w:rsidRDefault="00A44380" w:rsidP="00A44380">
      <w:pPr>
        <w:spacing w:line="340" w:lineRule="exact"/>
        <w:ind w:firstLineChars="200" w:firstLine="420"/>
        <w:jc w:val="left"/>
        <w:rPr>
          <w:rFonts w:ascii="黑体" w:eastAsia="黑体" w:hAnsi="黑体"/>
          <w:szCs w:val="21"/>
        </w:rPr>
      </w:pPr>
      <w:r w:rsidRPr="00985D8C">
        <w:rPr>
          <w:rFonts w:ascii="黑体" w:eastAsia="黑体" w:hAnsi="黑体" w:hint="eastAsia"/>
          <w:szCs w:val="21"/>
        </w:rPr>
        <w:t>一、学习方法介绍</w:t>
      </w:r>
    </w:p>
    <w:p w:rsidR="00A44380" w:rsidRPr="00985D8C" w:rsidRDefault="00A44380" w:rsidP="00A44380">
      <w:pPr>
        <w:spacing w:line="340" w:lineRule="exact"/>
        <w:ind w:firstLineChars="200" w:firstLine="420"/>
        <w:jc w:val="left"/>
        <w:rPr>
          <w:rFonts w:ascii="楷体_GB2312" w:eastAsia="楷体_GB2312" w:hAnsi="Times New Roman"/>
          <w:szCs w:val="21"/>
        </w:rPr>
      </w:pPr>
      <w:r w:rsidRPr="00985D8C">
        <w:rPr>
          <w:rFonts w:ascii="楷体_GB2312" w:eastAsia="楷体_GB2312" w:hAnsi="Times New Roman" w:hint="eastAsia"/>
          <w:szCs w:val="21"/>
        </w:rPr>
        <w:t>1</w:t>
      </w:r>
      <w:r>
        <w:rPr>
          <w:rFonts w:ascii="楷体_GB2312" w:eastAsia="楷体_GB2312" w:hAnsi="Times New Roman" w:hint="eastAsia"/>
          <w:szCs w:val="21"/>
        </w:rPr>
        <w:t>.</w:t>
      </w:r>
      <w:r w:rsidRPr="00985D8C">
        <w:rPr>
          <w:rFonts w:ascii="楷体_GB2312" w:eastAsia="楷体_GB2312" w:hAnsi="Times New Roman" w:hint="eastAsia"/>
          <w:szCs w:val="21"/>
        </w:rPr>
        <w:t>教材介绍</w:t>
      </w:r>
    </w:p>
    <w:p w:rsidR="00A44380" w:rsidRDefault="00A44380" w:rsidP="00A44380">
      <w:pPr>
        <w:spacing w:line="340" w:lineRule="exact"/>
        <w:ind w:firstLineChars="200" w:firstLine="420"/>
        <w:jc w:val="left"/>
        <w:rPr>
          <w:rFonts w:ascii="楷体_GB2312" w:eastAsia="楷体_GB2312" w:hAnsi="Times New Roman"/>
          <w:szCs w:val="21"/>
        </w:rPr>
      </w:pPr>
      <w:r w:rsidRPr="00985D8C">
        <w:rPr>
          <w:rFonts w:ascii="楷体_GB2312" w:eastAsia="楷体_GB2312" w:hAnsi="Times New Roman" w:hint="eastAsia"/>
          <w:szCs w:val="21"/>
        </w:rPr>
        <w:t>2</w:t>
      </w:r>
      <w:r>
        <w:rPr>
          <w:rFonts w:ascii="楷体_GB2312" w:eastAsia="楷体_GB2312" w:hAnsi="Times New Roman" w:hint="eastAsia"/>
          <w:szCs w:val="21"/>
        </w:rPr>
        <w:t>.</w:t>
      </w:r>
      <w:r w:rsidRPr="00985D8C">
        <w:rPr>
          <w:rFonts w:ascii="楷体_GB2312" w:eastAsia="楷体_GB2312" w:hAnsi="Times New Roman" w:hint="eastAsia"/>
          <w:szCs w:val="21"/>
        </w:rPr>
        <w:t>学习方式</w:t>
      </w:r>
      <w:r>
        <w:rPr>
          <w:rFonts w:ascii="楷体_GB2312" w:eastAsia="楷体_GB2312" w:hAnsi="Times New Roman" w:hint="eastAsia"/>
          <w:szCs w:val="21"/>
        </w:rPr>
        <w:t>：线上+线下</w:t>
      </w:r>
    </w:p>
    <w:p w:rsidR="00A44380" w:rsidRPr="00985D8C" w:rsidRDefault="00A44380" w:rsidP="00A44380">
      <w:pPr>
        <w:spacing w:line="340" w:lineRule="exact"/>
        <w:ind w:firstLineChars="200" w:firstLine="420"/>
        <w:jc w:val="left"/>
        <w:rPr>
          <w:rFonts w:ascii="楷体_GB2312" w:eastAsia="楷体_GB2312" w:hAnsi="Times New Roman"/>
          <w:szCs w:val="21"/>
        </w:rPr>
      </w:pPr>
      <w:r>
        <w:rPr>
          <w:rFonts w:ascii="楷体_GB2312" w:eastAsia="楷体_GB2312" w:hAnsi="Times New Roman" w:hint="eastAsia"/>
          <w:szCs w:val="21"/>
        </w:rPr>
        <w:t>3</w:t>
      </w:r>
      <w:r>
        <w:rPr>
          <w:rFonts w:ascii="楷体_GB2312" w:eastAsia="楷体_GB2312" w:hAnsi="Times New Roman"/>
          <w:szCs w:val="21"/>
        </w:rPr>
        <w:t>.</w:t>
      </w:r>
      <w:r>
        <w:rPr>
          <w:rFonts w:ascii="楷体_GB2312" w:eastAsia="楷体_GB2312" w:hAnsi="Times New Roman" w:hint="eastAsia"/>
          <w:szCs w:val="21"/>
        </w:rPr>
        <w:t>教学平台使用：MOOC</w:t>
      </w:r>
      <w:r>
        <w:rPr>
          <w:rFonts w:ascii="楷体_GB2312" w:eastAsia="楷体_GB2312" w:hAnsi="Times New Roman"/>
          <w:szCs w:val="21"/>
        </w:rPr>
        <w:t>+SPOC</w:t>
      </w:r>
    </w:p>
    <w:p w:rsidR="00A44380" w:rsidRPr="00985D8C" w:rsidRDefault="00A44380" w:rsidP="00A44380">
      <w:pPr>
        <w:spacing w:line="340" w:lineRule="exact"/>
        <w:ind w:firstLineChars="200" w:firstLine="420"/>
        <w:jc w:val="left"/>
        <w:rPr>
          <w:rFonts w:ascii="楷体_GB2312" w:eastAsia="楷体_GB2312" w:hAnsi="Times New Roman"/>
          <w:szCs w:val="21"/>
        </w:rPr>
      </w:pPr>
      <w:r>
        <w:rPr>
          <w:rFonts w:ascii="楷体_GB2312" w:eastAsia="楷体_GB2312" w:hAnsi="Times New Roman"/>
          <w:szCs w:val="21"/>
        </w:rPr>
        <w:t>4.</w:t>
      </w:r>
      <w:r w:rsidRPr="00985D8C">
        <w:rPr>
          <w:rFonts w:ascii="楷体_GB2312" w:eastAsia="楷体_GB2312" w:hAnsi="Times New Roman" w:hint="eastAsia"/>
          <w:szCs w:val="21"/>
        </w:rPr>
        <w:t>评价方法</w:t>
      </w:r>
      <w:r>
        <w:rPr>
          <w:rFonts w:ascii="楷体_GB2312" w:eastAsia="楷体_GB2312" w:hAnsi="Times New Roman" w:hint="eastAsia"/>
          <w:szCs w:val="21"/>
        </w:rPr>
        <w:t>：线上成绩+平时成绩+期末考试</w:t>
      </w:r>
    </w:p>
    <w:p w:rsidR="00A44380" w:rsidRPr="00985D8C" w:rsidRDefault="00A44380" w:rsidP="00A44380">
      <w:pPr>
        <w:spacing w:line="340" w:lineRule="exact"/>
        <w:ind w:firstLineChars="200" w:firstLine="420"/>
        <w:jc w:val="left"/>
        <w:rPr>
          <w:rFonts w:ascii="黑体" w:eastAsia="黑体" w:hAnsi="黑体"/>
          <w:szCs w:val="21"/>
        </w:rPr>
      </w:pPr>
      <w:r w:rsidRPr="00985D8C">
        <w:rPr>
          <w:rFonts w:ascii="黑体" w:eastAsia="黑体" w:hAnsi="黑体" w:hint="eastAsia"/>
          <w:szCs w:val="21"/>
        </w:rPr>
        <w:t>二、课程概况</w:t>
      </w:r>
    </w:p>
    <w:p w:rsidR="00A44380" w:rsidRPr="00985D8C" w:rsidRDefault="00A44380" w:rsidP="00A44380">
      <w:pPr>
        <w:spacing w:line="340" w:lineRule="exact"/>
        <w:ind w:firstLineChars="200" w:firstLine="420"/>
        <w:jc w:val="left"/>
        <w:rPr>
          <w:rFonts w:ascii="楷体_GB2312" w:eastAsia="楷体_GB2312" w:hAnsi="Times New Roman"/>
          <w:szCs w:val="21"/>
        </w:rPr>
      </w:pPr>
      <w:r w:rsidRPr="00985D8C">
        <w:rPr>
          <w:rFonts w:ascii="楷体_GB2312" w:eastAsia="楷体_GB2312" w:hAnsi="Times New Roman" w:hint="eastAsia"/>
          <w:szCs w:val="21"/>
        </w:rPr>
        <w:t>1</w:t>
      </w:r>
      <w:r>
        <w:rPr>
          <w:rFonts w:ascii="楷体_GB2312" w:eastAsia="楷体_GB2312" w:hAnsi="Times New Roman" w:hint="eastAsia"/>
          <w:szCs w:val="21"/>
        </w:rPr>
        <w:t>.</w:t>
      </w:r>
      <w:r w:rsidRPr="00985D8C">
        <w:rPr>
          <w:rFonts w:ascii="楷体_GB2312" w:eastAsia="楷体_GB2312" w:hAnsi="Times New Roman" w:hint="eastAsia"/>
          <w:szCs w:val="21"/>
        </w:rPr>
        <w:t>数字量和模拟量</w:t>
      </w:r>
    </w:p>
    <w:p w:rsidR="00A44380" w:rsidRPr="00985D8C" w:rsidRDefault="00A44380" w:rsidP="00A44380">
      <w:pPr>
        <w:spacing w:line="340" w:lineRule="exact"/>
        <w:ind w:firstLineChars="200" w:firstLine="420"/>
        <w:jc w:val="left"/>
        <w:rPr>
          <w:rFonts w:ascii="楷体_GB2312" w:eastAsia="楷体_GB2312" w:hAnsi="Times New Roman"/>
          <w:szCs w:val="21"/>
        </w:rPr>
      </w:pPr>
      <w:r w:rsidRPr="00985D8C">
        <w:rPr>
          <w:rFonts w:ascii="楷体_GB2312" w:eastAsia="楷体_GB2312" w:hAnsi="Times New Roman" w:hint="eastAsia"/>
          <w:szCs w:val="21"/>
        </w:rPr>
        <w:t>2</w:t>
      </w:r>
      <w:r>
        <w:rPr>
          <w:rFonts w:ascii="楷体_GB2312" w:eastAsia="楷体_GB2312" w:hAnsi="Times New Roman"/>
          <w:szCs w:val="21"/>
        </w:rPr>
        <w:t>.</w:t>
      </w:r>
      <w:r w:rsidRPr="00985D8C">
        <w:rPr>
          <w:rFonts w:ascii="楷体_GB2312" w:eastAsia="楷体_GB2312" w:hAnsi="Times New Roman" w:hint="eastAsia"/>
          <w:szCs w:val="21"/>
        </w:rPr>
        <w:t>数字信号表示</w:t>
      </w:r>
    </w:p>
    <w:p w:rsidR="00A44380" w:rsidRPr="00985D8C" w:rsidRDefault="00A44380" w:rsidP="00A44380">
      <w:pPr>
        <w:spacing w:line="340" w:lineRule="exact"/>
        <w:ind w:firstLineChars="200" w:firstLine="420"/>
        <w:jc w:val="left"/>
        <w:rPr>
          <w:rFonts w:ascii="楷体_GB2312" w:eastAsia="楷体_GB2312" w:hAnsi="Times New Roman"/>
          <w:szCs w:val="21"/>
        </w:rPr>
      </w:pPr>
      <w:r w:rsidRPr="00985D8C">
        <w:rPr>
          <w:rFonts w:ascii="楷体_GB2312" w:eastAsia="楷体_GB2312" w:hAnsi="Times New Roman" w:hint="eastAsia"/>
          <w:szCs w:val="21"/>
        </w:rPr>
        <w:t>3</w:t>
      </w:r>
      <w:r>
        <w:rPr>
          <w:rFonts w:ascii="楷体_GB2312" w:eastAsia="楷体_GB2312" w:hAnsi="Times New Roman" w:hint="eastAsia"/>
          <w:szCs w:val="21"/>
        </w:rPr>
        <w:t>.</w:t>
      </w:r>
      <w:r w:rsidRPr="00985D8C">
        <w:rPr>
          <w:rFonts w:ascii="楷体_GB2312" w:eastAsia="楷体_GB2312" w:hAnsi="Times New Roman" w:hint="eastAsia"/>
          <w:szCs w:val="21"/>
        </w:rPr>
        <w:t>数字电路的特点</w:t>
      </w:r>
    </w:p>
    <w:p w:rsidR="00A44380" w:rsidRPr="00985D8C" w:rsidRDefault="00A44380" w:rsidP="00A44380">
      <w:pPr>
        <w:spacing w:line="340" w:lineRule="exact"/>
        <w:ind w:firstLineChars="200" w:firstLine="420"/>
        <w:jc w:val="left"/>
        <w:rPr>
          <w:rFonts w:ascii="楷体_GB2312" w:eastAsia="楷体_GB2312" w:hAnsi="Times New Roman"/>
          <w:szCs w:val="21"/>
        </w:rPr>
      </w:pPr>
      <w:r w:rsidRPr="00985D8C">
        <w:rPr>
          <w:rFonts w:ascii="楷体_GB2312" w:eastAsia="楷体_GB2312" w:hAnsi="Times New Roman" w:hint="eastAsia"/>
          <w:szCs w:val="21"/>
        </w:rPr>
        <w:t>4</w:t>
      </w:r>
      <w:r>
        <w:rPr>
          <w:rFonts w:ascii="楷体_GB2312" w:eastAsia="楷体_GB2312" w:hAnsi="Times New Roman"/>
          <w:szCs w:val="21"/>
        </w:rPr>
        <w:t>.</w:t>
      </w:r>
      <w:r w:rsidRPr="00985D8C">
        <w:rPr>
          <w:rFonts w:ascii="楷体_GB2312" w:eastAsia="楷体_GB2312" w:hAnsi="Times New Roman" w:hint="eastAsia"/>
          <w:szCs w:val="21"/>
        </w:rPr>
        <w:t>数字电路主要研究的内容</w:t>
      </w:r>
    </w:p>
    <w:p w:rsidR="00A44380" w:rsidRPr="00985D8C" w:rsidRDefault="00A44380" w:rsidP="00A44380">
      <w:pPr>
        <w:autoSpaceDE w:val="0"/>
        <w:autoSpaceDN w:val="0"/>
        <w:adjustRightInd w:val="0"/>
        <w:spacing w:line="340" w:lineRule="atLeast"/>
        <w:ind w:left="420"/>
        <w:rPr>
          <w:rFonts w:ascii="楷体" w:eastAsia="楷体" w:hAnsi="楷体"/>
          <w:b/>
          <w:bCs/>
          <w:szCs w:val="21"/>
        </w:rPr>
      </w:pPr>
    </w:p>
    <w:p w:rsidR="00A44380" w:rsidRDefault="00A44380" w:rsidP="00A44380">
      <w:pPr>
        <w:autoSpaceDE w:val="0"/>
        <w:autoSpaceDN w:val="0"/>
        <w:adjustRightInd w:val="0"/>
        <w:spacing w:line="340" w:lineRule="atLeast"/>
        <w:ind w:firstLineChars="200" w:firstLine="422"/>
        <w:rPr>
          <w:rFonts w:ascii="楷体" w:eastAsia="楷体" w:hAnsi="楷体" w:cs="黑体"/>
          <w:b/>
          <w:bCs/>
          <w:kern w:val="0"/>
          <w:sz w:val="18"/>
          <w:szCs w:val="18"/>
          <w:lang w:val="zh-CN"/>
        </w:rPr>
      </w:pPr>
      <w:r>
        <w:rPr>
          <w:rFonts w:ascii="楷体" w:eastAsia="楷体" w:hAnsi="楷体" w:hint="eastAsia"/>
          <w:b/>
          <w:bCs/>
          <w:szCs w:val="21"/>
        </w:rPr>
        <w:t>本章学习建议：</w:t>
      </w:r>
    </w:p>
    <w:p w:rsidR="00A44380" w:rsidRDefault="00A44380" w:rsidP="00A44380">
      <w:pPr>
        <w:autoSpaceDE w:val="0"/>
        <w:autoSpaceDN w:val="0"/>
        <w:adjustRightInd w:val="0"/>
        <w:spacing w:line="340" w:lineRule="atLeast"/>
        <w:ind w:firstLineChars="200" w:firstLine="420"/>
        <w:rPr>
          <w:rFonts w:ascii="楷体" w:eastAsia="楷体" w:hAnsi="楷体" w:cs="黑体"/>
          <w:kern w:val="0"/>
          <w:szCs w:val="21"/>
          <w:lang w:val="zh-CN"/>
        </w:rPr>
      </w:pPr>
      <w:r>
        <w:rPr>
          <w:rFonts w:ascii="楷体" w:eastAsia="楷体" w:hAnsi="??_GB2312" w:cs="楷体" w:hint="eastAsia"/>
          <w:color w:val="000000"/>
          <w:kern w:val="0"/>
          <w:szCs w:val="21"/>
          <w:lang w:val="zh-CN"/>
        </w:rPr>
        <w:t>这是开学第一课，本课程学习方式与前面课程不同，采用</w:t>
      </w:r>
      <w:r>
        <w:rPr>
          <w:rFonts w:ascii="楷体" w:eastAsia="楷体" w:hAnsi="楷体" w:cs="黑体"/>
          <w:kern w:val="0"/>
          <w:szCs w:val="21"/>
          <w:lang w:val="zh-CN"/>
        </w:rPr>
        <w:t>MOOC+</w:t>
      </w:r>
      <w:r>
        <w:rPr>
          <w:rFonts w:ascii="楷体" w:eastAsia="楷体" w:hAnsi="楷体" w:cs="黑体" w:hint="eastAsia"/>
          <w:kern w:val="0"/>
          <w:szCs w:val="21"/>
          <w:lang w:val="zh-CN"/>
        </w:rPr>
        <w:t>SPOC的教学形式，引入信息技术平台，并提供了丰富的线上线下教学资源。为达到课程目标，建议：</w:t>
      </w:r>
    </w:p>
    <w:p w:rsidR="00A44380" w:rsidRDefault="00A44380" w:rsidP="00A44380">
      <w:pPr>
        <w:autoSpaceDE w:val="0"/>
        <w:autoSpaceDN w:val="0"/>
        <w:adjustRightInd w:val="0"/>
        <w:spacing w:line="340" w:lineRule="atLeast"/>
        <w:ind w:firstLineChars="200" w:firstLine="420"/>
        <w:rPr>
          <w:rFonts w:ascii="楷体" w:eastAsia="楷体" w:hAnsi="楷体" w:cs="黑体"/>
          <w:kern w:val="0"/>
          <w:szCs w:val="21"/>
          <w:lang w:val="zh-CN"/>
        </w:rPr>
      </w:pPr>
      <w:r>
        <w:rPr>
          <w:rFonts w:ascii="楷体" w:eastAsia="楷体" w:hAnsi="楷体" w:cs="黑体" w:hint="eastAsia"/>
          <w:kern w:val="0"/>
          <w:szCs w:val="21"/>
          <w:lang w:val="zh-CN"/>
        </w:rPr>
        <w:t>1</w:t>
      </w:r>
      <w:r>
        <w:rPr>
          <w:rFonts w:ascii="楷体" w:eastAsia="楷体" w:hAnsi="楷体" w:cs="黑体"/>
          <w:kern w:val="0"/>
          <w:szCs w:val="21"/>
          <w:lang w:val="zh-CN"/>
        </w:rPr>
        <w:t>.</w:t>
      </w:r>
      <w:r>
        <w:rPr>
          <w:rFonts w:ascii="楷体" w:eastAsia="楷体" w:hAnsi="楷体" w:cs="黑体" w:hint="eastAsia"/>
          <w:kern w:val="0"/>
          <w:szCs w:val="21"/>
          <w:lang w:val="zh-CN"/>
        </w:rPr>
        <w:t>学会使用教学A</w:t>
      </w:r>
      <w:r>
        <w:rPr>
          <w:rFonts w:ascii="楷体" w:eastAsia="楷体" w:hAnsi="楷体" w:cs="黑体"/>
          <w:kern w:val="0"/>
          <w:szCs w:val="21"/>
          <w:lang w:val="zh-CN"/>
        </w:rPr>
        <w:t>PP</w:t>
      </w:r>
      <w:r>
        <w:rPr>
          <w:rFonts w:ascii="楷体" w:eastAsia="楷体" w:hAnsi="楷体" w:cs="黑体" w:hint="eastAsia"/>
          <w:kern w:val="0"/>
          <w:szCs w:val="21"/>
          <w:lang w:val="zh-CN"/>
        </w:rPr>
        <w:t>，注重自主学习</w:t>
      </w:r>
    </w:p>
    <w:p w:rsidR="00A44380" w:rsidRDefault="00A44380" w:rsidP="00A44380">
      <w:pPr>
        <w:autoSpaceDE w:val="0"/>
        <w:autoSpaceDN w:val="0"/>
        <w:adjustRightInd w:val="0"/>
        <w:spacing w:line="340" w:lineRule="atLeast"/>
        <w:ind w:firstLineChars="200" w:firstLine="420"/>
        <w:rPr>
          <w:rFonts w:ascii="楷体" w:eastAsia="楷体" w:hAnsi="楷体" w:cs="黑体"/>
          <w:kern w:val="0"/>
          <w:szCs w:val="21"/>
          <w:lang w:val="zh-CN"/>
        </w:rPr>
      </w:pPr>
      <w:r>
        <w:rPr>
          <w:rFonts w:ascii="楷体" w:eastAsia="楷体" w:hAnsi="楷体" w:cs="黑体" w:hint="eastAsia"/>
          <w:kern w:val="0"/>
          <w:szCs w:val="21"/>
          <w:lang w:val="zh-CN"/>
        </w:rPr>
        <w:t>学会M</w:t>
      </w:r>
      <w:r>
        <w:rPr>
          <w:rFonts w:ascii="楷体" w:eastAsia="楷体" w:hAnsi="楷体" w:cs="黑体"/>
          <w:kern w:val="0"/>
          <w:szCs w:val="21"/>
          <w:lang w:val="zh-CN"/>
        </w:rPr>
        <w:t>OOC</w:t>
      </w:r>
      <w:r>
        <w:rPr>
          <w:rFonts w:ascii="楷体" w:eastAsia="楷体" w:hAnsi="楷体" w:cs="黑体" w:hint="eastAsia"/>
          <w:kern w:val="0"/>
          <w:szCs w:val="21"/>
          <w:lang w:val="zh-CN"/>
        </w:rPr>
        <w:t>和S</w:t>
      </w:r>
      <w:r>
        <w:rPr>
          <w:rFonts w:ascii="楷体" w:eastAsia="楷体" w:hAnsi="楷体" w:cs="黑体"/>
          <w:kern w:val="0"/>
          <w:szCs w:val="21"/>
          <w:lang w:val="zh-CN"/>
        </w:rPr>
        <w:t>POC</w:t>
      </w:r>
      <w:r>
        <w:rPr>
          <w:rFonts w:ascii="楷体" w:eastAsia="楷体" w:hAnsi="楷体" w:cs="黑体" w:hint="eastAsia"/>
          <w:kern w:val="0"/>
          <w:szCs w:val="21"/>
          <w:lang w:val="zh-CN"/>
        </w:rPr>
        <w:t>平台使用方法，培养自主学习的习惯，知道评价方式，配合做好课前、课中、课后相结合的翻转课堂学习形式。</w:t>
      </w:r>
    </w:p>
    <w:p w:rsidR="00A44380" w:rsidRDefault="00A44380" w:rsidP="00A44380">
      <w:pPr>
        <w:autoSpaceDE w:val="0"/>
        <w:autoSpaceDN w:val="0"/>
        <w:adjustRightInd w:val="0"/>
        <w:spacing w:line="340" w:lineRule="atLeast"/>
        <w:ind w:firstLineChars="200" w:firstLine="420"/>
        <w:rPr>
          <w:rFonts w:ascii="楷体" w:eastAsia="楷体" w:hAnsi="楷体" w:cs="黑体"/>
          <w:kern w:val="0"/>
          <w:szCs w:val="21"/>
          <w:lang w:val="zh-CN"/>
        </w:rPr>
      </w:pPr>
      <w:r>
        <w:rPr>
          <w:rFonts w:ascii="楷体" w:eastAsia="楷体" w:hAnsi="楷体" w:cs="黑体" w:hint="eastAsia"/>
          <w:kern w:val="0"/>
          <w:szCs w:val="21"/>
          <w:lang w:val="zh-CN"/>
        </w:rPr>
        <w:t>2</w:t>
      </w:r>
      <w:r>
        <w:rPr>
          <w:rFonts w:ascii="楷体" w:eastAsia="楷体" w:hAnsi="楷体" w:cs="黑体"/>
          <w:kern w:val="0"/>
          <w:szCs w:val="21"/>
          <w:lang w:val="zh-CN"/>
        </w:rPr>
        <w:t>.</w:t>
      </w:r>
      <w:r>
        <w:rPr>
          <w:rFonts w:ascii="楷体" w:eastAsia="楷体" w:hAnsi="楷体" w:cs="黑体" w:hint="eastAsia"/>
          <w:kern w:val="0"/>
          <w:szCs w:val="21"/>
          <w:lang w:val="zh-CN"/>
        </w:rPr>
        <w:t>认真听讲，积极互动</w:t>
      </w:r>
    </w:p>
    <w:p w:rsidR="00A44380" w:rsidRDefault="00A44380" w:rsidP="00A44380">
      <w:pPr>
        <w:autoSpaceDE w:val="0"/>
        <w:autoSpaceDN w:val="0"/>
        <w:adjustRightInd w:val="0"/>
        <w:spacing w:line="340" w:lineRule="atLeast"/>
        <w:ind w:firstLineChars="200" w:firstLine="420"/>
        <w:rPr>
          <w:rFonts w:ascii="楷体" w:eastAsia="楷体" w:hAnsi="楷体" w:cs="黑体"/>
          <w:kern w:val="0"/>
          <w:szCs w:val="21"/>
          <w:lang w:val="zh-CN"/>
        </w:rPr>
      </w:pPr>
      <w:r>
        <w:rPr>
          <w:rFonts w:ascii="楷体" w:eastAsia="楷体" w:hAnsi="楷体" w:cs="黑体" w:hint="eastAsia"/>
          <w:kern w:val="0"/>
          <w:szCs w:val="21"/>
          <w:lang w:val="zh-CN"/>
        </w:rPr>
        <w:t>本次课内容包括学习方法介绍和课程概况，应该认真听讲，积极参与，互动过程中，教师才能了解学生的认知水平，为教学调整和设计奠定基础。</w:t>
      </w:r>
    </w:p>
    <w:p w:rsidR="00A44380" w:rsidRDefault="00A44380" w:rsidP="00A44380">
      <w:pPr>
        <w:autoSpaceDE w:val="0"/>
        <w:autoSpaceDN w:val="0"/>
        <w:adjustRightInd w:val="0"/>
        <w:spacing w:line="340" w:lineRule="atLeast"/>
        <w:jc w:val="left"/>
        <w:rPr>
          <w:rFonts w:ascii="黑体" w:eastAsia="黑体" w:hAnsi="??_GB2312" w:cs="黑体"/>
          <w:kern w:val="0"/>
          <w:szCs w:val="21"/>
          <w:lang w:val="zh-CN"/>
        </w:rPr>
      </w:pPr>
    </w:p>
    <w:p w:rsidR="00A44380" w:rsidRDefault="00A44380" w:rsidP="00A44380">
      <w:pPr>
        <w:autoSpaceDE w:val="0"/>
        <w:autoSpaceDN w:val="0"/>
        <w:adjustRightInd w:val="0"/>
        <w:spacing w:line="340" w:lineRule="atLeast"/>
        <w:jc w:val="center"/>
        <w:rPr>
          <w:rFonts w:ascii="黑体" w:eastAsia="黑体" w:hAnsi="??_GB2312" w:cs="黑体"/>
          <w:color w:val="FF0000"/>
          <w:kern w:val="0"/>
          <w:szCs w:val="21"/>
          <w:lang w:val="zh-CN"/>
        </w:rPr>
      </w:pPr>
      <w:r>
        <w:rPr>
          <w:rFonts w:ascii="黑体" w:eastAsia="黑体" w:hAnsi="??_GB2312" w:cs="黑体" w:hint="eastAsia"/>
          <w:kern w:val="0"/>
          <w:szCs w:val="21"/>
          <w:lang w:val="zh-CN"/>
        </w:rPr>
        <w:t>第一章</w:t>
      </w:r>
      <w:r>
        <w:rPr>
          <w:rFonts w:ascii="黑体" w:eastAsia="黑体" w:hAnsi="??_GB2312" w:cs="黑体"/>
          <w:kern w:val="0"/>
          <w:szCs w:val="21"/>
          <w:lang w:val="zh-CN"/>
        </w:rPr>
        <w:t> </w:t>
      </w:r>
      <w:r>
        <w:rPr>
          <w:rFonts w:ascii="黑体" w:eastAsia="黑体" w:hAnsi="??_GB2312" w:cs="黑体"/>
          <w:kern w:val="0"/>
          <w:szCs w:val="21"/>
          <w:lang w:val="zh-CN"/>
        </w:rPr>
        <w:t xml:space="preserve"> </w:t>
      </w:r>
      <w:r w:rsidRPr="007005E8">
        <w:rPr>
          <w:rFonts w:ascii="黑体" w:eastAsia="黑体" w:hAnsi="黑体" w:hint="eastAsia"/>
          <w:szCs w:val="21"/>
        </w:rPr>
        <w:t>逻辑代数的基本知识</w:t>
      </w:r>
      <w:r>
        <w:rPr>
          <w:rFonts w:ascii="宋体" w:hAnsi="宋体" w:hint="eastAsia"/>
          <w:b/>
          <w:szCs w:val="21"/>
        </w:rPr>
        <w:t>（支撑课程</w:t>
      </w:r>
      <w:r>
        <w:rPr>
          <w:rFonts w:ascii="宋体" w:hAnsi="宋体"/>
          <w:b/>
          <w:szCs w:val="21"/>
        </w:rPr>
        <w:t>目标</w:t>
      </w:r>
      <w:r>
        <w:rPr>
          <w:rFonts w:ascii="宋体" w:hAnsi="宋体"/>
          <w:b/>
          <w:szCs w:val="21"/>
        </w:rPr>
        <w:t>1</w:t>
      </w:r>
      <w:r>
        <w:rPr>
          <w:rFonts w:ascii="宋体" w:hAnsi="宋体" w:hint="eastAsia"/>
          <w:b/>
          <w:szCs w:val="21"/>
        </w:rPr>
        <w:t>、</w:t>
      </w:r>
      <w:r>
        <w:rPr>
          <w:rFonts w:ascii="宋体" w:hAnsi="宋体" w:hint="eastAsia"/>
          <w:b/>
          <w:szCs w:val="21"/>
        </w:rPr>
        <w:t>4</w:t>
      </w:r>
      <w:r>
        <w:rPr>
          <w:rFonts w:ascii="宋体" w:hAnsi="宋体" w:hint="eastAsia"/>
          <w:b/>
          <w:szCs w:val="21"/>
        </w:rPr>
        <w:t>）</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p>
    <w:p w:rsidR="00A44380" w:rsidRDefault="00A44380" w:rsidP="00A44380">
      <w:pPr>
        <w:autoSpaceDE w:val="0"/>
        <w:autoSpaceDN w:val="0"/>
        <w:adjustRightInd w:val="0"/>
        <w:spacing w:line="340" w:lineRule="atLeast"/>
        <w:ind w:leftChars="192" w:left="719" w:hangingChars="150" w:hanging="316"/>
        <w:rPr>
          <w:rFonts w:ascii="楷体" w:eastAsia="楷体" w:hAnsi="??_GB2312" w:cs="楷体"/>
          <w:b/>
          <w:bCs/>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Chars="200" w:firstLine="420"/>
        <w:rPr>
          <w:rFonts w:ascii="楷体" w:eastAsia="楷体" w:hAnsi="楷体" w:cs="黑体"/>
          <w:kern w:val="0"/>
          <w:szCs w:val="21"/>
          <w:lang w:val="zh-CN"/>
        </w:rPr>
      </w:pPr>
      <w:r>
        <w:rPr>
          <w:rFonts w:ascii="楷体" w:eastAsia="楷体" w:hAnsi="??_GB2312" w:cs="楷体" w:hint="eastAsia"/>
          <w:kern w:val="0"/>
          <w:szCs w:val="21"/>
          <w:lang w:val="zh-CN"/>
        </w:rPr>
        <w:t>本章是逻辑代数的基本知识，是数字电子技术的入门基础。通过学习，应该达到以下目标：</w:t>
      </w:r>
      <w:r>
        <w:rPr>
          <w:rFonts w:ascii="楷体" w:eastAsia="楷体" w:hAnsi="楷体" w:cs="黑体" w:hint="eastAsia"/>
          <w:kern w:val="0"/>
          <w:szCs w:val="21"/>
          <w:lang w:val="zh-CN"/>
        </w:rPr>
        <w:t>知道</w:t>
      </w:r>
      <w:r w:rsidRPr="00505A3F">
        <w:rPr>
          <w:rFonts w:ascii="楷体" w:eastAsia="楷体" w:hAnsi="楷体" w:cs="黑体" w:hint="eastAsia"/>
          <w:kern w:val="0"/>
          <w:szCs w:val="21"/>
          <w:lang w:val="zh-CN"/>
        </w:rPr>
        <w:t>常用数制</w:t>
      </w:r>
      <w:r>
        <w:rPr>
          <w:rFonts w:ascii="楷体" w:eastAsia="楷体" w:hAnsi="楷体" w:cs="黑体" w:hint="eastAsia"/>
          <w:kern w:val="0"/>
          <w:szCs w:val="21"/>
          <w:lang w:val="zh-CN"/>
        </w:rPr>
        <w:t>、码制，并会数制间的</w:t>
      </w:r>
      <w:r w:rsidRPr="00505A3F">
        <w:rPr>
          <w:rFonts w:ascii="楷体" w:eastAsia="楷体" w:hAnsi="楷体" w:cs="黑体" w:hint="eastAsia"/>
          <w:kern w:val="0"/>
          <w:szCs w:val="21"/>
          <w:lang w:val="zh-CN"/>
        </w:rPr>
        <w:t>转换；掌握逻辑代数及其运算规则；学会逻辑函数的表示方法及转换；熟练实现逻辑函数的化简</w:t>
      </w:r>
      <w:r>
        <w:rPr>
          <w:rFonts w:ascii="楷体" w:eastAsia="楷体" w:hAnsi="楷体" w:cs="黑体" w:hint="eastAsia"/>
          <w:kern w:val="0"/>
          <w:szCs w:val="21"/>
          <w:lang w:val="zh-CN"/>
        </w:rPr>
        <w:t>；结合实际生活，建立逻辑思维和工程创新意</w:t>
      </w:r>
      <w:r>
        <w:rPr>
          <w:rFonts w:ascii="楷体" w:eastAsia="楷体" w:hAnsi="楷体" w:cs="黑体" w:hint="eastAsia"/>
          <w:kern w:val="0"/>
          <w:szCs w:val="21"/>
          <w:lang w:val="zh-CN"/>
        </w:rPr>
        <w:lastRenderedPageBreak/>
        <w:t>识。</w:t>
      </w:r>
    </w:p>
    <w:p w:rsidR="00A44380" w:rsidRDefault="00A44380" w:rsidP="00A44380">
      <w:pPr>
        <w:autoSpaceDE w:val="0"/>
        <w:autoSpaceDN w:val="0"/>
        <w:adjustRightInd w:val="0"/>
        <w:spacing w:line="340" w:lineRule="atLeast"/>
        <w:ind w:left="-899" w:right="-874" w:firstLine="1302"/>
        <w:rPr>
          <w:rFonts w:ascii="楷体" w:eastAsia="楷体" w:hAnsi="??_GB2312" w:cs="楷体"/>
          <w:b/>
          <w:bCs/>
          <w:kern w:val="0"/>
          <w:szCs w:val="21"/>
          <w:lang w:val="zh-CN"/>
        </w:rPr>
      </w:pPr>
      <w:r>
        <w:rPr>
          <w:rFonts w:ascii="楷体" w:eastAsia="楷体" w:hAnsi="??_GB2312" w:cs="楷体" w:hint="eastAsia"/>
          <w:b/>
          <w:bCs/>
          <w:kern w:val="0"/>
          <w:szCs w:val="21"/>
          <w:lang w:val="zh-CN"/>
        </w:rPr>
        <w:t>教学重点和难点：</w:t>
      </w:r>
    </w:p>
    <w:p w:rsidR="00A44380" w:rsidRPr="007005E8" w:rsidRDefault="00A44380" w:rsidP="00A44380">
      <w:pPr>
        <w:spacing w:line="340" w:lineRule="exact"/>
        <w:ind w:firstLineChars="200" w:firstLine="420"/>
        <w:rPr>
          <w:rFonts w:ascii="楷体_GB2312" w:eastAsia="楷体_GB2312"/>
          <w:szCs w:val="21"/>
        </w:rPr>
      </w:pPr>
      <w:r>
        <w:rPr>
          <w:rFonts w:ascii="楷体" w:eastAsia="楷体" w:hAnsi="??_GB2312" w:cs="楷体" w:hint="eastAsia"/>
          <w:kern w:val="0"/>
          <w:szCs w:val="21"/>
          <w:lang w:val="zh-CN"/>
        </w:rPr>
        <w:t>1.</w:t>
      </w:r>
      <w:r w:rsidRPr="00505A3F">
        <w:rPr>
          <w:rFonts w:ascii="楷体_GB2312" w:eastAsia="楷体_GB2312" w:hint="eastAsia"/>
          <w:szCs w:val="21"/>
        </w:rPr>
        <w:t xml:space="preserve"> </w:t>
      </w:r>
      <w:r w:rsidRPr="007005E8">
        <w:rPr>
          <w:rFonts w:ascii="楷体_GB2312" w:eastAsia="楷体_GB2312" w:hint="eastAsia"/>
          <w:szCs w:val="21"/>
        </w:rPr>
        <w:t>逻辑代数的表示方法及其相互转换</w:t>
      </w:r>
    </w:p>
    <w:p w:rsidR="00A44380" w:rsidRPr="007005E8" w:rsidRDefault="00A44380" w:rsidP="00A44380">
      <w:pPr>
        <w:spacing w:line="340" w:lineRule="exact"/>
        <w:ind w:firstLineChars="200" w:firstLine="420"/>
        <w:rPr>
          <w:rFonts w:ascii="楷体_GB2312" w:eastAsia="楷体_GB2312"/>
          <w:szCs w:val="21"/>
        </w:rPr>
      </w:pPr>
      <w:r>
        <w:rPr>
          <w:rFonts w:ascii="楷体_GB2312" w:eastAsia="楷体_GB2312" w:hint="eastAsia"/>
          <w:szCs w:val="21"/>
        </w:rPr>
        <w:t>2、</w:t>
      </w:r>
      <w:r w:rsidRPr="007005E8">
        <w:rPr>
          <w:rFonts w:ascii="楷体_GB2312" w:eastAsia="楷体_GB2312" w:hint="eastAsia"/>
          <w:szCs w:val="21"/>
        </w:rPr>
        <w:t>逻辑函数的化简</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线上学习学时：</w:t>
      </w:r>
      <w:r>
        <w:rPr>
          <w:rFonts w:ascii="楷体" w:eastAsia="楷体" w:hAnsi="??_GB2312" w:cs="楷体"/>
          <w:kern w:val="0"/>
          <w:szCs w:val="21"/>
          <w:lang w:val="zh-CN"/>
        </w:rPr>
        <w:t>3</w:t>
      </w:r>
      <w:r w:rsidRPr="009E46A4">
        <w:rPr>
          <w:rFonts w:ascii="楷体" w:eastAsia="楷体" w:hAnsi="??_GB2312" w:cs="楷体" w:hint="eastAsia"/>
          <w:kern w:val="0"/>
          <w:szCs w:val="21"/>
          <w:lang w:val="zh-CN"/>
        </w:rPr>
        <w:t>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实践环节：</w:t>
      </w:r>
      <w:r>
        <w:rPr>
          <w:rFonts w:ascii="楷体" w:eastAsia="楷体" w:hAnsi="??_GB2312" w:cs="楷体" w:hint="eastAsia"/>
          <w:kern w:val="0"/>
          <w:szCs w:val="21"/>
          <w:lang w:val="zh-CN"/>
        </w:rPr>
        <w:t>无</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kern w:val="0"/>
          <w:szCs w:val="21"/>
        </w:rPr>
        <w:t>10</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p>
    <w:p w:rsidR="00A44380" w:rsidRDefault="00A44380" w:rsidP="00A44380">
      <w:pPr>
        <w:spacing w:line="340" w:lineRule="atLeast"/>
        <w:ind w:firstLineChars="200" w:firstLine="422"/>
        <w:rPr>
          <w:rFonts w:ascii="楷体_GB2312" w:eastAsia="楷体_GB2312" w:hAnsi="Times New Roman"/>
          <w:b/>
          <w:bCs/>
          <w:szCs w:val="21"/>
        </w:rPr>
      </w:pPr>
      <w:r>
        <w:rPr>
          <w:rFonts w:ascii="楷体_GB2312" w:eastAsia="楷体_GB2312" w:hAnsi="Times New Roman" w:hint="eastAsia"/>
          <w:b/>
          <w:bCs/>
          <w:szCs w:val="21"/>
        </w:rPr>
        <w:t>教学内容：</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第一节</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237CBA">
        <w:rPr>
          <w:rFonts w:ascii="黑体" w:eastAsia="黑体" w:hAnsi="??_GB2312" w:cs="黑体" w:hint="eastAsia"/>
          <w:kern w:val="0"/>
          <w:szCs w:val="21"/>
          <w:lang w:val="zh-CN"/>
        </w:rPr>
        <w:t>数制与码制、二进制算术运算</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Pr>
          <w:rFonts w:ascii="黑体" w:eastAsia="黑体" w:hAnsi="??_GB2312" w:cs="黑体" w:hint="eastAsia"/>
          <w:kern w:val="0"/>
          <w:szCs w:val="21"/>
          <w:lang w:val="zh-CN"/>
        </w:rPr>
        <w:t>一、数值及其转换</w:t>
      </w:r>
    </w:p>
    <w:p w:rsidR="00A44380" w:rsidRDefault="00A44380" w:rsidP="00A44380">
      <w:pPr>
        <w:autoSpaceDE w:val="0"/>
        <w:autoSpaceDN w:val="0"/>
        <w:adjustRightInd w:val="0"/>
        <w:spacing w:line="340" w:lineRule="atLeast"/>
        <w:ind w:left="420"/>
        <w:rPr>
          <w:rFonts w:ascii="楷体" w:eastAsia="楷体" w:hAnsi="??_GB2312" w:cs="楷体"/>
          <w:kern w:val="0"/>
          <w:szCs w:val="21"/>
          <w:lang w:val="zh-CN"/>
        </w:rPr>
      </w:pPr>
      <w:r>
        <w:rPr>
          <w:rFonts w:ascii="楷体" w:eastAsia="楷体" w:hAnsi="??_GB2312" w:cs="楷体" w:hint="eastAsia"/>
          <w:kern w:val="0"/>
          <w:szCs w:val="21"/>
          <w:lang w:val="zh-CN"/>
        </w:rPr>
        <w:t>1.二进制</w:t>
      </w:r>
    </w:p>
    <w:p w:rsidR="00A44380" w:rsidRDefault="00A44380" w:rsidP="00A44380">
      <w:pPr>
        <w:autoSpaceDE w:val="0"/>
        <w:autoSpaceDN w:val="0"/>
        <w:adjustRightInd w:val="0"/>
        <w:spacing w:line="340" w:lineRule="atLeast"/>
        <w:ind w:left="420"/>
        <w:rPr>
          <w:rFonts w:ascii="楷体" w:eastAsia="楷体" w:hAnsi="??_GB2312" w:cs="楷体"/>
          <w:kern w:val="0"/>
          <w:szCs w:val="21"/>
          <w:lang w:val="zh-CN"/>
        </w:rPr>
      </w:pPr>
      <w:r>
        <w:rPr>
          <w:rFonts w:ascii="楷体" w:eastAsia="楷体" w:hAnsi="??_GB2312" w:cs="楷体" w:hint="eastAsia"/>
          <w:kern w:val="0"/>
          <w:szCs w:val="21"/>
          <w:lang w:val="zh-CN"/>
        </w:rPr>
        <w:t>2.十进制</w:t>
      </w:r>
    </w:p>
    <w:p w:rsidR="00A44380" w:rsidRDefault="00A44380" w:rsidP="00A44380">
      <w:pPr>
        <w:autoSpaceDE w:val="0"/>
        <w:autoSpaceDN w:val="0"/>
        <w:adjustRightInd w:val="0"/>
        <w:spacing w:line="340" w:lineRule="atLeast"/>
        <w:ind w:left="420"/>
        <w:rPr>
          <w:rFonts w:ascii="楷体" w:eastAsia="楷体" w:hAnsi="??_GB2312" w:cs="楷体"/>
          <w:kern w:val="0"/>
          <w:szCs w:val="21"/>
          <w:lang w:val="zh-CN"/>
        </w:rPr>
      </w:pPr>
      <w:r>
        <w:rPr>
          <w:rFonts w:ascii="楷体" w:eastAsia="楷体" w:hAnsi="??_GB2312" w:cs="楷体" w:hint="eastAsia"/>
          <w:kern w:val="0"/>
          <w:szCs w:val="21"/>
          <w:lang w:val="zh-CN"/>
        </w:rPr>
        <w:t>3.八进制</w:t>
      </w:r>
    </w:p>
    <w:p w:rsidR="00A44380" w:rsidRDefault="00A44380" w:rsidP="00A44380">
      <w:pPr>
        <w:autoSpaceDE w:val="0"/>
        <w:autoSpaceDN w:val="0"/>
        <w:adjustRightInd w:val="0"/>
        <w:spacing w:line="340" w:lineRule="atLeast"/>
        <w:ind w:left="420"/>
        <w:rPr>
          <w:rFonts w:ascii="楷体" w:eastAsia="楷体" w:hAnsi="??_GB2312" w:cs="楷体"/>
          <w:kern w:val="0"/>
          <w:szCs w:val="21"/>
          <w:lang w:val="zh-CN"/>
        </w:rPr>
      </w:pPr>
      <w:r>
        <w:rPr>
          <w:rFonts w:ascii="楷体" w:eastAsia="楷体" w:hAnsi="??_GB2312" w:cs="楷体" w:hint="eastAsia"/>
          <w:kern w:val="0"/>
          <w:szCs w:val="21"/>
          <w:lang w:val="zh-CN"/>
        </w:rPr>
        <w:t>4、十六进制</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Pr>
          <w:rFonts w:ascii="黑体" w:eastAsia="黑体" w:hAnsi="??_GB2312" w:cs="黑体" w:hint="eastAsia"/>
          <w:kern w:val="0"/>
          <w:szCs w:val="21"/>
          <w:lang w:val="zh-CN"/>
        </w:rPr>
        <w:t>二、数制间的转换</w:t>
      </w:r>
    </w:p>
    <w:p w:rsidR="00A44380" w:rsidRPr="007005E8" w:rsidRDefault="00A44380" w:rsidP="00A44380">
      <w:pPr>
        <w:spacing w:line="340" w:lineRule="atLeast"/>
        <w:ind w:firstLineChars="200" w:firstLine="420"/>
        <w:rPr>
          <w:rFonts w:ascii="楷体_GB2312" w:eastAsia="楷体_GB2312"/>
          <w:szCs w:val="21"/>
        </w:rPr>
      </w:pPr>
      <w:r w:rsidRPr="007005E8">
        <w:rPr>
          <w:rFonts w:ascii="楷体_GB2312" w:eastAsia="楷体_GB2312" w:hint="eastAsia"/>
          <w:szCs w:val="21"/>
        </w:rPr>
        <w:t>1.</w:t>
      </w:r>
      <w:r w:rsidRPr="007005E8">
        <w:rPr>
          <w:rFonts w:hint="eastAsia"/>
        </w:rPr>
        <w:t xml:space="preserve"> 二-</w:t>
      </w:r>
      <w:r w:rsidRPr="007005E8">
        <w:rPr>
          <w:rFonts w:ascii="楷体_GB2312" w:eastAsia="楷体_GB2312" w:hint="eastAsia"/>
          <w:szCs w:val="21"/>
        </w:rPr>
        <w:t>十转换</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2. 十-二转换</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hint="eastAsia"/>
          <w:szCs w:val="21"/>
        </w:rPr>
        <w:t>.</w:t>
      </w:r>
      <w:r w:rsidRPr="007005E8">
        <w:rPr>
          <w:rFonts w:ascii="楷体_GB2312" w:eastAsia="楷体_GB2312" w:hint="eastAsia"/>
          <w:szCs w:val="21"/>
        </w:rPr>
        <w:t>二-十六转换</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十六-二转换</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楷体_GB2312" w:eastAsia="楷体_GB2312" w:hint="eastAsia"/>
          <w:szCs w:val="21"/>
        </w:rPr>
        <w:t>5</w:t>
      </w:r>
      <w:r>
        <w:rPr>
          <w:rFonts w:ascii="楷体_GB2312" w:eastAsia="楷体_GB2312"/>
          <w:szCs w:val="21"/>
        </w:rPr>
        <w:t>.</w:t>
      </w:r>
      <w:r w:rsidRPr="007005E8">
        <w:rPr>
          <w:rFonts w:ascii="楷体_GB2312" w:eastAsia="楷体_GB2312" w:hint="eastAsia"/>
          <w:szCs w:val="21"/>
        </w:rPr>
        <w:t>八-二转换</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黑体" w:eastAsia="黑体" w:hAnsi="黑体" w:hint="eastAsia"/>
          <w:szCs w:val="21"/>
        </w:rPr>
        <w:t>三、码制</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二-十进制码（B</w:t>
      </w:r>
      <w:r w:rsidRPr="007005E8">
        <w:rPr>
          <w:rFonts w:ascii="楷体_GB2312" w:eastAsia="楷体_GB2312"/>
          <w:szCs w:val="21"/>
        </w:rPr>
        <w:t>CD</w:t>
      </w:r>
      <w:r w:rsidRPr="007005E8">
        <w:rPr>
          <w:rFonts w:ascii="楷体_GB2312" w:eastAsia="楷体_GB2312" w:hint="eastAsia"/>
          <w:szCs w:val="21"/>
        </w:rPr>
        <w:t>码）</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格雷码</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sidRPr="007005E8">
        <w:rPr>
          <w:rFonts w:ascii="黑体" w:eastAsia="黑体" w:hAnsi="黑体" w:hint="eastAsia"/>
          <w:szCs w:val="21"/>
        </w:rPr>
        <w:t>四、</w:t>
      </w:r>
      <w:r>
        <w:rPr>
          <w:rFonts w:ascii="黑体" w:eastAsia="黑体" w:hAnsi="??_GB2312" w:cs="黑体" w:hint="eastAsia"/>
          <w:kern w:val="0"/>
          <w:szCs w:val="21"/>
          <w:lang w:val="zh-CN"/>
        </w:rPr>
        <w:t>二进制算术运算</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二进制算术运算的特点</w:t>
      </w:r>
    </w:p>
    <w:p w:rsidR="00A44380" w:rsidRPr="00237CBA" w:rsidRDefault="00A44380" w:rsidP="00A44380">
      <w:pPr>
        <w:spacing w:line="340" w:lineRule="atLeast"/>
        <w:ind w:firstLineChars="200" w:firstLine="420"/>
        <w:jc w:val="left"/>
        <w:rPr>
          <w:rFonts w:ascii="黑体" w:eastAsia="黑体" w:hAnsi="??_GB2312" w:cs="黑体"/>
          <w:kern w:val="0"/>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原码、反码、补码运算</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 xml:space="preserve">第二节 </w:t>
      </w:r>
      <w:r>
        <w:rPr>
          <w:rFonts w:ascii="黑体" w:eastAsia="黑体" w:hAnsi="??_GB2312" w:cs="黑体"/>
          <w:kern w:val="0"/>
          <w:szCs w:val="21"/>
          <w:lang w:val="zh-CN"/>
        </w:rPr>
        <w:t> </w:t>
      </w:r>
      <w:r w:rsidRPr="007005E8">
        <w:rPr>
          <w:rFonts w:ascii="黑体" w:eastAsia="黑体" w:hAnsi="黑体" w:hint="eastAsia"/>
          <w:szCs w:val="21"/>
        </w:rPr>
        <w:t>逻辑代数及其表示</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黑体" w:eastAsia="黑体" w:hAnsi="黑体" w:hint="eastAsia"/>
          <w:szCs w:val="21"/>
        </w:rPr>
        <w:t>一、基本逻辑运算</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三种基本逻辑运算</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复合逻辑运算</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黑体" w:eastAsia="黑体" w:hAnsi="黑体" w:hint="eastAsia"/>
          <w:szCs w:val="21"/>
        </w:rPr>
        <w:t>二、逻辑代数的基本公式与定理</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基本公式</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三个基本定理</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黑体" w:eastAsia="黑体" w:hAnsi="黑体" w:hint="eastAsia"/>
          <w:szCs w:val="21"/>
        </w:rPr>
        <w:t>三、逻辑函数的描述</w:t>
      </w:r>
    </w:p>
    <w:p w:rsidR="00A44380"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逻辑函数的表示方法</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逻辑函数表示方法之间的相互转换</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最小项表达式</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逻辑函数形式的变换</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lastRenderedPageBreak/>
        <w:t xml:space="preserve">第三节  </w:t>
      </w:r>
      <w:r>
        <w:rPr>
          <w:rFonts w:ascii="黑体" w:eastAsia="黑体" w:hAnsi="??_GB2312" w:cs="黑体"/>
          <w:kern w:val="0"/>
          <w:szCs w:val="21"/>
          <w:lang w:val="zh-CN"/>
        </w:rPr>
        <w:t> </w:t>
      </w:r>
      <w:r w:rsidRPr="007005E8">
        <w:rPr>
          <w:rFonts w:ascii="黑体" w:eastAsia="黑体" w:hAnsi="黑体" w:hint="eastAsia"/>
          <w:szCs w:val="21"/>
        </w:rPr>
        <w:t>逻辑函数的化简</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黑体" w:eastAsia="黑体" w:hAnsi="黑体" w:hint="eastAsia"/>
          <w:szCs w:val="21"/>
        </w:rPr>
        <w:t xml:space="preserve">一、公式化简法 </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并项法</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吸收法</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消因子法</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消项法</w:t>
      </w:r>
    </w:p>
    <w:p w:rsidR="00A44380" w:rsidRPr="007005E8" w:rsidRDefault="00A44380" w:rsidP="00A44380">
      <w:pPr>
        <w:spacing w:line="340" w:lineRule="atLeast"/>
        <w:ind w:firstLineChars="200" w:firstLine="420"/>
        <w:jc w:val="left"/>
        <w:rPr>
          <w:rFonts w:ascii="黑体" w:eastAsia="黑体" w:hAnsi="黑体"/>
          <w:szCs w:val="21"/>
        </w:rPr>
      </w:pPr>
      <w:r w:rsidRPr="007005E8">
        <w:rPr>
          <w:rFonts w:ascii="黑体" w:eastAsia="黑体" w:hAnsi="黑体" w:hint="eastAsia"/>
          <w:szCs w:val="21"/>
        </w:rPr>
        <w:t>二、卡诺图化简法</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逻辑函数的卡诺图表示法</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hint="eastAsia"/>
          <w:szCs w:val="21"/>
        </w:rPr>
        <w:t>.</w:t>
      </w:r>
      <w:r w:rsidRPr="007005E8">
        <w:rPr>
          <w:rFonts w:ascii="楷体_GB2312" w:eastAsia="楷体_GB2312" w:hint="eastAsia"/>
          <w:szCs w:val="21"/>
        </w:rPr>
        <w:t>用卡诺图化简逻辑函数</w:t>
      </w:r>
    </w:p>
    <w:p w:rsidR="00A44380" w:rsidRPr="007005E8" w:rsidRDefault="00A44380" w:rsidP="00A44380">
      <w:pPr>
        <w:spacing w:line="340" w:lineRule="atLeas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具有无关项的逻辑函数的化简</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p>
    <w:p w:rsidR="00A44380" w:rsidRDefault="00A44380" w:rsidP="00A44380">
      <w:pPr>
        <w:spacing w:line="340" w:lineRule="atLeast"/>
        <w:ind w:firstLineChars="200" w:firstLine="422"/>
        <w:rPr>
          <w:rFonts w:ascii="楷体" w:eastAsia="楷体" w:hAnsi="??_GB2312" w:cs="楷体"/>
          <w:kern w:val="0"/>
          <w:szCs w:val="21"/>
          <w:lang w:val="zh-CN"/>
        </w:rPr>
      </w:pPr>
      <w:r>
        <w:rPr>
          <w:rFonts w:ascii="楷体" w:eastAsia="楷体" w:hAnsi="??_GB2312" w:cs="楷体" w:hint="eastAsia"/>
          <w:b/>
          <w:bCs/>
          <w:kern w:val="0"/>
          <w:szCs w:val="21"/>
          <w:lang w:val="zh-CN"/>
        </w:rPr>
        <w:t>本章学习建议：</w:t>
      </w:r>
      <w:r>
        <w:rPr>
          <w:rFonts w:ascii="楷体" w:eastAsia="楷体" w:hAnsi="??_GB2312" w:cs="楷体" w:hint="eastAsia"/>
          <w:kern w:val="0"/>
          <w:szCs w:val="21"/>
          <w:lang w:val="zh-CN"/>
        </w:rPr>
        <w:t>本章是逻辑代数的基本知识，内容广，概念多。为达到课程目标，建议：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Pr>
          <w:rFonts w:ascii="楷体" w:eastAsia="楷体" w:hAnsi="??_GB2312" w:cs="楷体" w:hint="eastAsia"/>
          <w:kern w:val="0"/>
          <w:szCs w:val="21"/>
          <w:lang w:val="zh-CN"/>
        </w:rPr>
        <w:t>，并能够概括总结学习内容。</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结合生活实例理解逻辑函数的表示及化简。</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p>
    <w:p w:rsidR="00A44380" w:rsidRDefault="00A44380" w:rsidP="00A44380">
      <w:pPr>
        <w:autoSpaceDE w:val="0"/>
        <w:autoSpaceDN w:val="0"/>
        <w:adjustRightInd w:val="0"/>
        <w:spacing w:line="340" w:lineRule="atLeast"/>
        <w:ind w:left="-899" w:right="-874" w:firstLine="1302"/>
        <w:jc w:val="center"/>
        <w:rPr>
          <w:rFonts w:ascii="宋体" w:hAnsi="宋体"/>
          <w:b/>
          <w:szCs w:val="21"/>
        </w:rPr>
      </w:pPr>
      <w:r>
        <w:rPr>
          <w:rFonts w:ascii="黑体" w:eastAsia="黑体" w:hAnsi="??_GB2312" w:cs="黑体" w:hint="eastAsia"/>
          <w:kern w:val="0"/>
          <w:szCs w:val="21"/>
          <w:lang w:val="zh-CN"/>
        </w:rPr>
        <w:t>第二章</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组合逻辑电路的实现</w:t>
      </w:r>
      <w:r>
        <w:rPr>
          <w:rFonts w:ascii="宋体" w:hAnsi="宋体" w:hint="eastAsia"/>
          <w:b/>
          <w:szCs w:val="21"/>
        </w:rPr>
        <w:t>（支撑课程</w:t>
      </w:r>
      <w:r>
        <w:rPr>
          <w:rFonts w:ascii="宋体" w:hAnsi="宋体"/>
          <w:b/>
          <w:szCs w:val="21"/>
        </w:rPr>
        <w:t>目标</w:t>
      </w:r>
      <w:r>
        <w:rPr>
          <w:rFonts w:ascii="宋体" w:hAnsi="宋体"/>
          <w:b/>
          <w:szCs w:val="21"/>
        </w:rPr>
        <w:t>1</w:t>
      </w:r>
      <w:r>
        <w:rPr>
          <w:rFonts w:ascii="宋体" w:hAnsi="宋体" w:hint="eastAsia"/>
          <w:b/>
          <w:szCs w:val="21"/>
        </w:rPr>
        <w:t>、</w:t>
      </w:r>
      <w:r>
        <w:rPr>
          <w:rFonts w:ascii="宋体" w:hAnsi="宋体" w:hint="eastAsia"/>
          <w:b/>
          <w:szCs w:val="21"/>
        </w:rPr>
        <w:t>2</w:t>
      </w:r>
      <w:r>
        <w:rPr>
          <w:rFonts w:ascii="宋体" w:hAnsi="宋体" w:hint="eastAsia"/>
          <w:b/>
          <w:szCs w:val="21"/>
        </w:rPr>
        <w:t>、</w:t>
      </w:r>
      <w:r>
        <w:rPr>
          <w:rFonts w:ascii="宋体" w:hAnsi="宋体" w:hint="eastAsia"/>
          <w:b/>
          <w:szCs w:val="21"/>
        </w:rPr>
        <w:t>3</w:t>
      </w:r>
      <w:r>
        <w:rPr>
          <w:rFonts w:ascii="宋体" w:hAnsi="宋体" w:hint="eastAsia"/>
          <w:b/>
          <w:szCs w:val="21"/>
        </w:rPr>
        <w:t>、</w:t>
      </w:r>
      <w:r>
        <w:rPr>
          <w:rFonts w:ascii="宋体" w:hAnsi="宋体" w:hint="eastAsia"/>
          <w:b/>
          <w:szCs w:val="21"/>
        </w:rPr>
        <w:t>4</w:t>
      </w:r>
      <w:r>
        <w:rPr>
          <w:rFonts w:ascii="宋体" w:hAnsi="宋体" w:hint="eastAsia"/>
          <w:b/>
          <w:szCs w:val="21"/>
        </w:rPr>
        <w:t>）</w:t>
      </w:r>
    </w:p>
    <w:p w:rsidR="00A44380" w:rsidRDefault="00A44380" w:rsidP="00A44380">
      <w:pPr>
        <w:autoSpaceDE w:val="0"/>
        <w:autoSpaceDN w:val="0"/>
        <w:adjustRightInd w:val="0"/>
        <w:spacing w:line="340" w:lineRule="atLeast"/>
        <w:ind w:left="-899" w:right="-874" w:firstLine="1302"/>
        <w:rPr>
          <w:rFonts w:ascii="楷体" w:eastAsia="楷体" w:hAnsi="??_GB2312" w:cs="楷体"/>
          <w:b/>
          <w:bCs/>
          <w:kern w:val="0"/>
          <w:szCs w:val="21"/>
          <w:lang w:val="zh-CN"/>
        </w:rPr>
      </w:pPr>
    </w:p>
    <w:p w:rsidR="00A44380" w:rsidRDefault="00A44380" w:rsidP="00A44380">
      <w:pPr>
        <w:autoSpaceDE w:val="0"/>
        <w:autoSpaceDN w:val="0"/>
        <w:adjustRightInd w:val="0"/>
        <w:spacing w:line="340" w:lineRule="atLeast"/>
        <w:ind w:left="-899" w:right="-874" w:firstLine="1302"/>
        <w:rPr>
          <w:rFonts w:ascii="楷体" w:eastAsia="楷体" w:hAnsi="??_GB2312" w:cs="楷体"/>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420"/>
        <w:jc w:val="left"/>
        <w:rPr>
          <w:rFonts w:ascii="楷体" w:eastAsia="楷体" w:hAnsi="??_GB2312" w:cs="楷体"/>
          <w:kern w:val="0"/>
          <w:szCs w:val="21"/>
          <w:lang w:val="zh-CN"/>
        </w:rPr>
      </w:pPr>
      <w:r>
        <w:rPr>
          <w:rFonts w:ascii="楷体" w:eastAsia="楷体" w:hAnsi="??_GB2312" w:cs="楷体" w:hint="eastAsia"/>
          <w:kern w:val="0"/>
          <w:szCs w:val="21"/>
          <w:lang w:val="zh-CN"/>
        </w:rPr>
        <w:t>本章</w:t>
      </w:r>
      <w:r w:rsidRPr="001947EC">
        <w:rPr>
          <w:rFonts w:ascii="楷体" w:eastAsia="楷体" w:hAnsi="??_GB2312" w:cs="楷体" w:hint="eastAsia"/>
          <w:kern w:val="0"/>
          <w:szCs w:val="21"/>
          <w:lang w:val="zh-CN"/>
        </w:rPr>
        <w:t>主要介绍了小规模</w:t>
      </w:r>
      <w:r>
        <w:rPr>
          <w:rFonts w:ascii="楷体" w:eastAsia="楷体" w:hAnsi="??_GB2312" w:cs="楷体" w:hint="eastAsia"/>
          <w:kern w:val="0"/>
          <w:szCs w:val="21"/>
          <w:lang w:val="zh-CN"/>
        </w:rPr>
        <w:t>组合逻辑</w:t>
      </w:r>
      <w:r w:rsidRPr="001947EC">
        <w:rPr>
          <w:rFonts w:ascii="楷体" w:eastAsia="楷体" w:hAnsi="??_GB2312" w:cs="楷体" w:hint="eastAsia"/>
          <w:kern w:val="0"/>
          <w:szCs w:val="21"/>
          <w:lang w:val="zh-CN"/>
        </w:rPr>
        <w:t>器件</w:t>
      </w:r>
      <w:r>
        <w:rPr>
          <w:rFonts w:ascii="楷体" w:eastAsia="楷体" w:hAnsi="??_GB2312" w:cs="楷体" w:hint="eastAsia"/>
          <w:kern w:val="0"/>
          <w:szCs w:val="21"/>
          <w:lang w:val="zh-CN"/>
        </w:rPr>
        <w:t>各种门电路内部结构及工作原理，以及由门电路构成复杂组合逻辑电路的方法。通过学习，应该达到以下目标：对比</w:t>
      </w:r>
      <w:r w:rsidRPr="00935CE0">
        <w:rPr>
          <w:rFonts w:ascii="楷体" w:eastAsia="楷体" w:hAnsi="??_GB2312" w:cs="楷体" w:hint="eastAsia"/>
          <w:kern w:val="0"/>
          <w:szCs w:val="21"/>
          <w:lang w:val="zh-CN"/>
        </w:rPr>
        <w:t>TTL和CMOS</w:t>
      </w:r>
      <w:r>
        <w:rPr>
          <w:rFonts w:ascii="楷体" w:eastAsia="楷体" w:hAnsi="??_GB2312" w:cs="楷体" w:hint="eastAsia"/>
          <w:kern w:val="0"/>
          <w:szCs w:val="21"/>
          <w:lang w:val="zh-CN"/>
        </w:rPr>
        <w:t>门电路，知道</w:t>
      </w:r>
      <w:r w:rsidRPr="00935CE0">
        <w:rPr>
          <w:rFonts w:ascii="楷体" w:eastAsia="楷体" w:hAnsi="??_GB2312" w:cs="楷体" w:hint="eastAsia"/>
          <w:kern w:val="0"/>
          <w:szCs w:val="21"/>
          <w:lang w:val="zh-CN"/>
        </w:rPr>
        <w:t>门电路结构及其电气特性参数；理解三态门、OC(OD)门、CMOS传输门的结构、功能及应用；能够正确使用TTL和CMOS集成器件；</w:t>
      </w:r>
      <w:r>
        <w:rPr>
          <w:rFonts w:ascii="楷体" w:eastAsia="楷体" w:hAnsi="??_GB2312" w:cs="楷体" w:hint="eastAsia"/>
          <w:kern w:val="0"/>
          <w:szCs w:val="21"/>
          <w:lang w:val="zh-CN"/>
        </w:rPr>
        <w:t>知道组合逻辑电路的特点，</w:t>
      </w:r>
      <w:r w:rsidRPr="00935CE0">
        <w:rPr>
          <w:rFonts w:ascii="楷体" w:eastAsia="楷体" w:hAnsi="??_GB2312" w:cs="楷体" w:hint="eastAsia"/>
          <w:kern w:val="0"/>
          <w:szCs w:val="21"/>
          <w:lang w:val="zh-CN"/>
        </w:rPr>
        <w:t>学会组合逻辑电路的分析和设计；知道电路竞争冒险及其消除方法。</w:t>
      </w:r>
      <w:r>
        <w:rPr>
          <w:rFonts w:ascii="楷体" w:eastAsia="楷体" w:hAnsi="??_GB2312" w:cs="楷体" w:hint="eastAsia"/>
          <w:kern w:val="0"/>
          <w:szCs w:val="21"/>
          <w:lang w:val="zh-CN"/>
        </w:rPr>
        <w:t>理解集成芯片设计制作的复杂性，了解行业现状，增强科技报国意识。</w:t>
      </w:r>
    </w:p>
    <w:p w:rsidR="00A44380" w:rsidRDefault="00A44380" w:rsidP="00A44380">
      <w:pPr>
        <w:autoSpaceDE w:val="0"/>
        <w:autoSpaceDN w:val="0"/>
        <w:adjustRightInd w:val="0"/>
        <w:spacing w:line="340" w:lineRule="atLeast"/>
        <w:ind w:firstLine="420"/>
        <w:jc w:val="left"/>
        <w:rPr>
          <w:rFonts w:ascii="楷体" w:eastAsia="楷体" w:hAnsi="??_GB2312" w:cs="楷体"/>
          <w:kern w:val="0"/>
          <w:szCs w:val="21"/>
          <w:lang w:val="zh-CN"/>
        </w:rPr>
      </w:pPr>
      <w:r>
        <w:rPr>
          <w:rFonts w:ascii="楷体" w:eastAsia="楷体" w:hAnsi="??_GB2312" w:cs="楷体" w:hint="eastAsia"/>
          <w:b/>
          <w:bCs/>
          <w:kern w:val="0"/>
          <w:szCs w:val="21"/>
          <w:lang w:val="zh-CN"/>
        </w:rPr>
        <w:t>教学重点和难点：</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kern w:val="0"/>
          <w:szCs w:val="21"/>
          <w:lang w:val="zh-CN"/>
        </w:rPr>
        <w:t>1.</w:t>
      </w:r>
      <w:r>
        <w:rPr>
          <w:rFonts w:ascii="楷体" w:eastAsia="楷体" w:hAnsi="??_GB2312" w:cs="楷体" w:hint="eastAsia"/>
          <w:color w:val="000000"/>
          <w:kern w:val="0"/>
          <w:szCs w:val="21"/>
          <w:lang w:val="zh-CN"/>
        </w:rPr>
        <w:t>特殊门电路的特点及使用；</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t>2.</w:t>
      </w:r>
      <w:r w:rsidRPr="00042701">
        <w:rPr>
          <w:rFonts w:ascii="楷体" w:eastAsia="楷体" w:hAnsi="??_GB2312" w:cs="楷体" w:hint="eastAsia"/>
          <w:color w:val="000000"/>
          <w:kern w:val="0"/>
          <w:szCs w:val="21"/>
          <w:lang w:val="zh-CN"/>
        </w:rPr>
        <w:t>小规模</w:t>
      </w:r>
      <w:r w:rsidRPr="00935CE0">
        <w:rPr>
          <w:rFonts w:ascii="楷体" w:eastAsia="楷体" w:hAnsi="??_GB2312" w:cs="楷体" w:hint="eastAsia"/>
          <w:color w:val="000000"/>
          <w:kern w:val="0"/>
          <w:szCs w:val="21"/>
          <w:lang w:val="zh-CN"/>
        </w:rPr>
        <w:t>组合逻辑电路的分析和设计</w:t>
      </w:r>
    </w:p>
    <w:p w:rsidR="00A44380" w:rsidRDefault="00A44380" w:rsidP="00A44380">
      <w:pPr>
        <w:autoSpaceDE w:val="0"/>
        <w:autoSpaceDN w:val="0"/>
        <w:adjustRightInd w:val="0"/>
        <w:spacing w:line="340" w:lineRule="atLeast"/>
        <w:ind w:firstLine="420"/>
        <w:rPr>
          <w:rFonts w:ascii="楷体" w:eastAsia="楷体" w:hAnsi="??_GB2312" w:cs="楷体"/>
          <w:b/>
          <w:bCs/>
          <w:kern w:val="0"/>
          <w:szCs w:val="21"/>
          <w:lang w:val="zh-CN"/>
        </w:rPr>
      </w:pPr>
      <w:r w:rsidRPr="009E46A4">
        <w:rPr>
          <w:rFonts w:ascii="楷体" w:eastAsia="楷体" w:hAnsi="??_GB2312" w:cs="楷体" w:hint="eastAsia"/>
          <w:b/>
          <w:bCs/>
          <w:kern w:val="0"/>
          <w:szCs w:val="21"/>
          <w:lang w:val="zh-CN"/>
        </w:rPr>
        <w:t>线上学习学时：</w:t>
      </w:r>
      <w:r w:rsidRPr="009E46A4">
        <w:rPr>
          <w:rFonts w:ascii="楷体" w:eastAsia="楷体" w:hAnsi="??_GB2312" w:cs="楷体"/>
          <w:kern w:val="0"/>
          <w:szCs w:val="21"/>
          <w:lang w:val="zh-CN"/>
        </w:rPr>
        <w:t>3</w:t>
      </w:r>
      <w:r w:rsidRPr="009E46A4">
        <w:rPr>
          <w:rFonts w:ascii="楷体" w:eastAsia="楷体" w:hAnsi="??_GB2312" w:cs="楷体" w:hint="eastAsia"/>
          <w:kern w:val="0"/>
          <w:szCs w:val="21"/>
          <w:lang w:val="zh-CN"/>
        </w:rPr>
        <w:t>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kern w:val="0"/>
          <w:szCs w:val="21"/>
          <w:lang w:val="zh-CN"/>
        </w:rPr>
        <w:t>8</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420"/>
        <w:rPr>
          <w:rFonts w:ascii="楷体_GB2312" w:eastAsia="楷体_GB2312" w:hAnsi="Times New Roman"/>
          <w:b/>
          <w:bCs/>
          <w:szCs w:val="21"/>
        </w:rPr>
      </w:pPr>
    </w:p>
    <w:p w:rsidR="00A44380" w:rsidRDefault="00A44380" w:rsidP="00A44380">
      <w:pPr>
        <w:spacing w:line="340" w:lineRule="atLeast"/>
        <w:ind w:firstLineChars="200" w:firstLine="422"/>
        <w:rPr>
          <w:rFonts w:ascii="楷体_GB2312" w:eastAsia="楷体_GB2312" w:hAnsi="Times New Roman"/>
          <w:b/>
          <w:bCs/>
          <w:szCs w:val="21"/>
        </w:rPr>
      </w:pPr>
      <w:r>
        <w:rPr>
          <w:rFonts w:ascii="楷体_GB2312" w:eastAsia="楷体_GB2312" w:hAnsi="Times New Roman" w:hint="eastAsia"/>
          <w:b/>
          <w:bCs/>
          <w:szCs w:val="21"/>
        </w:rPr>
        <w:t>教学内容：</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第一节</w:t>
      </w:r>
      <w:r>
        <w:rPr>
          <w:rFonts w:ascii="黑体" w:eastAsia="黑体" w:hAnsi="??_GB2312" w:cs="黑体"/>
          <w:kern w:val="0"/>
          <w:szCs w:val="21"/>
          <w:lang w:val="zh-CN"/>
        </w:rPr>
        <w:t> </w:t>
      </w:r>
      <w:r w:rsidRPr="007005E8">
        <w:rPr>
          <w:rFonts w:ascii="黑体" w:eastAsia="黑体" w:hAnsi="黑体" w:hint="eastAsia"/>
          <w:szCs w:val="21"/>
        </w:rPr>
        <w:t>概述</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一、正逻辑、高电平、低电平</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二、组合逻辑电路的定义及电路结构特点</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组合逻辑电路的定义</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组合逻辑电路结构特点</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三、二极管门电路</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与门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lastRenderedPageBreak/>
        <w:t>2</w:t>
      </w:r>
      <w:r>
        <w:rPr>
          <w:rFonts w:ascii="楷体_GB2312" w:eastAsia="楷体_GB2312"/>
          <w:szCs w:val="21"/>
        </w:rPr>
        <w:t>.</w:t>
      </w:r>
      <w:r w:rsidRPr="007005E8">
        <w:rPr>
          <w:rFonts w:ascii="楷体_GB2312" w:eastAsia="楷体_GB2312" w:hint="eastAsia"/>
          <w:szCs w:val="21"/>
        </w:rPr>
        <w:t>或门</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 xml:space="preserve">第二节 </w:t>
      </w:r>
      <w:r w:rsidRPr="007005E8">
        <w:rPr>
          <w:rFonts w:ascii="黑体" w:eastAsia="黑体" w:hAnsi="黑体" w:hint="eastAsia"/>
          <w:szCs w:val="21"/>
        </w:rPr>
        <w:t>T</w:t>
      </w:r>
      <w:r w:rsidRPr="007005E8">
        <w:rPr>
          <w:rFonts w:ascii="黑体" w:eastAsia="黑体" w:hAnsi="黑体"/>
          <w:szCs w:val="21"/>
        </w:rPr>
        <w:t>TL</w:t>
      </w:r>
      <w:r w:rsidRPr="007005E8">
        <w:rPr>
          <w:rFonts w:ascii="黑体" w:eastAsia="黑体" w:hAnsi="黑体" w:hint="eastAsia"/>
          <w:szCs w:val="21"/>
        </w:rPr>
        <w:t>门电路</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一、T</w:t>
      </w:r>
      <w:r w:rsidRPr="007005E8">
        <w:rPr>
          <w:rFonts w:ascii="黑体" w:eastAsia="黑体" w:hAnsi="黑体"/>
          <w:szCs w:val="21"/>
        </w:rPr>
        <w:t>TL</w:t>
      </w:r>
      <w:r w:rsidRPr="007005E8">
        <w:rPr>
          <w:rFonts w:ascii="黑体" w:eastAsia="黑体" w:hAnsi="黑体" w:hint="eastAsia"/>
          <w:szCs w:val="21"/>
        </w:rPr>
        <w:t>反相器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电路结构和工作原理</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外特性</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二、其他类型的T</w:t>
      </w:r>
      <w:r w:rsidRPr="007005E8">
        <w:rPr>
          <w:rFonts w:ascii="黑体" w:eastAsia="黑体" w:hAnsi="黑体"/>
          <w:szCs w:val="21"/>
        </w:rPr>
        <w:t>TL</w:t>
      </w:r>
      <w:r w:rsidRPr="007005E8">
        <w:rPr>
          <w:rFonts w:ascii="黑体" w:eastAsia="黑体" w:hAnsi="黑体" w:hint="eastAsia"/>
          <w:szCs w:val="21"/>
        </w:rPr>
        <w:t>电路</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与非门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或非门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与或非门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异或门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5</w:t>
      </w:r>
      <w:r>
        <w:rPr>
          <w:rFonts w:ascii="楷体_GB2312" w:eastAsia="楷体_GB2312"/>
          <w:szCs w:val="21"/>
        </w:rPr>
        <w:t>.</w:t>
      </w:r>
      <w:r w:rsidRPr="007005E8">
        <w:rPr>
          <w:rFonts w:ascii="楷体_GB2312" w:eastAsia="楷体_GB2312" w:hint="eastAsia"/>
          <w:szCs w:val="21"/>
        </w:rPr>
        <w:t>集电极开路门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6</w:t>
      </w:r>
      <w:r>
        <w:rPr>
          <w:rFonts w:ascii="楷体_GB2312" w:eastAsia="楷体_GB2312"/>
          <w:szCs w:val="21"/>
        </w:rPr>
        <w:t>.</w:t>
      </w:r>
      <w:r w:rsidRPr="007005E8">
        <w:rPr>
          <w:rFonts w:ascii="楷体_GB2312" w:eastAsia="楷体_GB2312" w:hint="eastAsia"/>
          <w:szCs w:val="21"/>
        </w:rPr>
        <w:t>三态门</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第三节</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C</w:t>
      </w:r>
      <w:r w:rsidRPr="007005E8">
        <w:rPr>
          <w:rFonts w:ascii="黑体" w:eastAsia="黑体" w:hAnsi="黑体"/>
          <w:szCs w:val="21"/>
        </w:rPr>
        <w:t>MOS</w:t>
      </w:r>
      <w:r w:rsidRPr="007005E8">
        <w:rPr>
          <w:rFonts w:ascii="黑体" w:eastAsia="黑体" w:hAnsi="黑体" w:hint="eastAsia"/>
          <w:szCs w:val="21"/>
        </w:rPr>
        <w:t>电路</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一、C</w:t>
      </w:r>
      <w:r w:rsidRPr="007005E8">
        <w:rPr>
          <w:rFonts w:ascii="黑体" w:eastAsia="黑体" w:hAnsi="黑体"/>
          <w:szCs w:val="21"/>
        </w:rPr>
        <w:t>MOS</w:t>
      </w:r>
      <w:r w:rsidRPr="007005E8">
        <w:rPr>
          <w:rFonts w:ascii="黑体" w:eastAsia="黑体" w:hAnsi="黑体" w:hint="eastAsia"/>
          <w:szCs w:val="21"/>
        </w:rPr>
        <w:t>反相器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电路结构</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工作原理</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电压传输特性和电流传输特性</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二、其他类型的C</w:t>
      </w:r>
      <w:r w:rsidRPr="007005E8">
        <w:rPr>
          <w:rFonts w:ascii="黑体" w:eastAsia="黑体" w:hAnsi="黑体"/>
          <w:szCs w:val="21"/>
        </w:rPr>
        <w:t>MOS</w:t>
      </w:r>
      <w:r w:rsidRPr="007005E8">
        <w:rPr>
          <w:rFonts w:ascii="黑体" w:eastAsia="黑体" w:hAnsi="黑体" w:hint="eastAsia"/>
          <w:szCs w:val="21"/>
        </w:rPr>
        <w:t>电路</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与非门和或非门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带缓冲级的C</w:t>
      </w:r>
      <w:r w:rsidRPr="007005E8">
        <w:rPr>
          <w:rFonts w:ascii="楷体_GB2312" w:eastAsia="楷体_GB2312"/>
          <w:szCs w:val="21"/>
        </w:rPr>
        <w:t>MOS</w:t>
      </w:r>
      <w:r w:rsidRPr="007005E8">
        <w:rPr>
          <w:rFonts w:ascii="楷体_GB2312" w:eastAsia="楷体_GB2312" w:hint="eastAsia"/>
          <w:szCs w:val="21"/>
        </w:rPr>
        <w:t>门电路</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C</w:t>
      </w:r>
      <w:r w:rsidRPr="007005E8">
        <w:rPr>
          <w:rFonts w:ascii="楷体_GB2312" w:eastAsia="楷体_GB2312"/>
          <w:szCs w:val="21"/>
        </w:rPr>
        <w:t>MOS</w:t>
      </w:r>
      <w:r w:rsidRPr="007005E8">
        <w:rPr>
          <w:rFonts w:ascii="楷体_GB2312" w:eastAsia="楷体_GB2312" w:hint="eastAsia"/>
          <w:szCs w:val="21"/>
        </w:rPr>
        <w:t>传输门</w:t>
      </w:r>
    </w:p>
    <w:p w:rsidR="00A44380" w:rsidRDefault="00A44380" w:rsidP="00A44380">
      <w:pPr>
        <w:spacing w:line="340" w:lineRule="exact"/>
        <w:ind w:firstLineChars="200" w:firstLine="420"/>
        <w:jc w:val="left"/>
        <w:rPr>
          <w:rFonts w:ascii="黑体" w:eastAsia="黑体" w:hAnsi="??_GB2312" w:cs="黑体"/>
          <w:kern w:val="0"/>
          <w:szCs w:val="21"/>
          <w:lang w:val="zh-CN"/>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漏极开路门和三态门</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第四节</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组合逻辑电路的分析和设计</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一、组合逻辑电路的分析</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二、组合逻辑电路的设计</w:t>
      </w:r>
    </w:p>
    <w:p w:rsidR="00A44380" w:rsidRDefault="00A44380" w:rsidP="00A44380">
      <w:pPr>
        <w:spacing w:line="340" w:lineRule="exact"/>
        <w:ind w:firstLineChars="200" w:firstLine="420"/>
        <w:jc w:val="left"/>
        <w:rPr>
          <w:rFonts w:ascii="黑体" w:eastAsia="黑体" w:hAnsi="黑体"/>
          <w:szCs w:val="21"/>
        </w:rPr>
      </w:pPr>
      <w:r>
        <w:rPr>
          <w:rFonts w:ascii="黑体" w:eastAsia="黑体" w:hAnsi="黑体" w:hint="eastAsia"/>
          <w:szCs w:val="21"/>
        </w:rPr>
        <w:t>三</w:t>
      </w:r>
      <w:r w:rsidRPr="007005E8">
        <w:rPr>
          <w:rFonts w:ascii="黑体" w:eastAsia="黑体" w:hAnsi="黑体" w:hint="eastAsia"/>
          <w:szCs w:val="21"/>
        </w:rPr>
        <w:t>、组合逻辑电路的</w:t>
      </w:r>
      <w:r>
        <w:rPr>
          <w:rFonts w:ascii="黑体" w:eastAsia="黑体" w:hAnsi="黑体" w:hint="eastAsia"/>
          <w:szCs w:val="21"/>
        </w:rPr>
        <w:t>竞争与冒险</w:t>
      </w:r>
    </w:p>
    <w:p w:rsidR="00A44380" w:rsidRDefault="00A44380" w:rsidP="00A44380">
      <w:pPr>
        <w:spacing w:line="340" w:lineRule="exact"/>
        <w:ind w:firstLineChars="200" w:firstLine="420"/>
        <w:jc w:val="left"/>
        <w:rPr>
          <w:rFonts w:ascii="楷体_GB2312" w:eastAsia="楷体_GB2312"/>
          <w:szCs w:val="21"/>
        </w:rPr>
      </w:pPr>
      <w:r>
        <w:rPr>
          <w:rFonts w:ascii="楷体_GB2312" w:eastAsia="楷体_GB2312" w:hint="eastAsia"/>
          <w:szCs w:val="21"/>
        </w:rPr>
        <w:t>1</w:t>
      </w:r>
      <w:r>
        <w:rPr>
          <w:rFonts w:ascii="楷体_GB2312" w:eastAsia="楷体_GB2312"/>
          <w:szCs w:val="21"/>
        </w:rPr>
        <w:t>.</w:t>
      </w:r>
      <w:r>
        <w:rPr>
          <w:rFonts w:ascii="楷体_GB2312" w:eastAsia="楷体_GB2312" w:hint="eastAsia"/>
          <w:szCs w:val="21"/>
        </w:rPr>
        <w:t>竞争与冒险</w:t>
      </w:r>
    </w:p>
    <w:p w:rsidR="00A44380" w:rsidRDefault="00A44380" w:rsidP="00A44380">
      <w:pPr>
        <w:spacing w:line="340" w:lineRule="exact"/>
        <w:ind w:firstLineChars="200" w:firstLine="420"/>
        <w:jc w:val="left"/>
        <w:rPr>
          <w:rFonts w:ascii="楷体_GB2312" w:eastAsia="楷体_GB2312"/>
          <w:szCs w:val="21"/>
        </w:rPr>
      </w:pPr>
      <w:r>
        <w:rPr>
          <w:rFonts w:ascii="楷体_GB2312" w:eastAsia="楷体_GB2312" w:hint="eastAsia"/>
          <w:szCs w:val="21"/>
        </w:rPr>
        <w:t>2</w:t>
      </w:r>
      <w:r>
        <w:rPr>
          <w:rFonts w:ascii="楷体_GB2312" w:eastAsia="楷体_GB2312"/>
          <w:szCs w:val="21"/>
        </w:rPr>
        <w:t>.</w:t>
      </w:r>
      <w:r>
        <w:rPr>
          <w:rFonts w:ascii="楷体_GB2312" w:eastAsia="楷体_GB2312" w:hint="eastAsia"/>
          <w:szCs w:val="21"/>
        </w:rPr>
        <w:t>竞争与冒险的判断</w:t>
      </w:r>
    </w:p>
    <w:p w:rsidR="00A44380" w:rsidRDefault="00A44380" w:rsidP="00A44380">
      <w:pPr>
        <w:spacing w:line="340" w:lineRule="exact"/>
        <w:ind w:firstLineChars="200" w:firstLine="420"/>
        <w:jc w:val="left"/>
        <w:rPr>
          <w:rFonts w:ascii="楷体_GB2312" w:eastAsia="楷体_GB2312"/>
          <w:szCs w:val="21"/>
        </w:rPr>
      </w:pPr>
      <w:r>
        <w:rPr>
          <w:rFonts w:ascii="楷体_GB2312" w:eastAsia="楷体_GB2312" w:hint="eastAsia"/>
          <w:szCs w:val="21"/>
        </w:rPr>
        <w:t>3</w:t>
      </w:r>
      <w:r>
        <w:rPr>
          <w:rFonts w:ascii="楷体_GB2312" w:eastAsia="楷体_GB2312"/>
          <w:szCs w:val="21"/>
        </w:rPr>
        <w:t>.</w:t>
      </w:r>
      <w:r>
        <w:rPr>
          <w:rFonts w:ascii="楷体_GB2312" w:eastAsia="楷体_GB2312" w:hint="eastAsia"/>
          <w:szCs w:val="21"/>
        </w:rPr>
        <w:t>消除冒险的方法</w:t>
      </w:r>
    </w:p>
    <w:p w:rsidR="00A44380" w:rsidRDefault="00A44380" w:rsidP="00A44380">
      <w:pPr>
        <w:spacing w:line="340" w:lineRule="atLeast"/>
        <w:ind w:firstLineChars="200" w:firstLine="422"/>
        <w:rPr>
          <w:rFonts w:ascii="楷体" w:eastAsia="楷体" w:hAnsi="??_GB2312" w:cs="楷体"/>
          <w:b/>
          <w:bCs/>
          <w:kern w:val="0"/>
          <w:szCs w:val="21"/>
          <w:lang w:val="zh-CN"/>
        </w:rPr>
      </w:pPr>
    </w:p>
    <w:p w:rsidR="00A44380" w:rsidRDefault="00A44380" w:rsidP="00A44380">
      <w:pPr>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本章学习建议：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门电路是构成组合逻辑电路的基本单元，种类繁多，内部结构不同会有不同的参数特点，学习起来有一定难度。为达到课程目标，建议：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Pr>
          <w:rFonts w:ascii="楷体" w:eastAsia="楷体" w:hAnsi="??_GB2312" w:cs="楷体" w:hint="eastAsia"/>
          <w:kern w:val="0"/>
          <w:szCs w:val="21"/>
          <w:lang w:val="zh-CN"/>
        </w:rPr>
        <w:t>，并能够概括总结学习内容。</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结合生活实际设计和分析组合逻辑电路，完成模块任务。</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kern w:val="0"/>
          <w:szCs w:val="21"/>
          <w:lang w:val="zh-CN"/>
        </w:rPr>
        <w:t>4.</w:t>
      </w:r>
      <w:r>
        <w:rPr>
          <w:rFonts w:ascii="楷体" w:eastAsia="楷体" w:hAnsi="??_GB2312" w:cs="楷体" w:hint="eastAsia"/>
          <w:kern w:val="0"/>
          <w:szCs w:val="21"/>
          <w:lang w:val="zh-CN"/>
        </w:rPr>
        <w:t>积极阅读老师提供的拓展资源和前沿链接。</w:t>
      </w:r>
    </w:p>
    <w:p w:rsidR="00A44380" w:rsidRDefault="00A44380" w:rsidP="00A44380">
      <w:pPr>
        <w:autoSpaceDE w:val="0"/>
        <w:autoSpaceDN w:val="0"/>
        <w:adjustRightInd w:val="0"/>
        <w:spacing w:line="340" w:lineRule="atLeast"/>
        <w:rPr>
          <w:rFonts w:ascii="黑体" w:eastAsia="黑体" w:hAnsi="??_GB2312" w:cs="黑体"/>
          <w:kern w:val="0"/>
          <w:szCs w:val="21"/>
          <w:lang w:val="zh-CN"/>
        </w:rPr>
      </w:pPr>
    </w:p>
    <w:p w:rsidR="00A44380" w:rsidRPr="003D71DE" w:rsidRDefault="00A44380" w:rsidP="00A44380">
      <w:pPr>
        <w:autoSpaceDE w:val="0"/>
        <w:autoSpaceDN w:val="0"/>
        <w:adjustRightInd w:val="0"/>
        <w:spacing w:line="340" w:lineRule="atLeast"/>
        <w:jc w:val="center"/>
        <w:rPr>
          <w:rFonts w:ascii="宋体" w:hAnsi="宋体"/>
          <w:b/>
          <w:szCs w:val="21"/>
        </w:rPr>
      </w:pPr>
      <w:r>
        <w:rPr>
          <w:rFonts w:ascii="黑体" w:eastAsia="黑体" w:hAnsi="??_GB2312" w:cs="黑体" w:hint="eastAsia"/>
          <w:kern w:val="0"/>
          <w:szCs w:val="21"/>
          <w:lang w:val="zh-CN"/>
        </w:rPr>
        <w:t xml:space="preserve">第三章 </w:t>
      </w:r>
      <w:r>
        <w:rPr>
          <w:rFonts w:ascii="黑体" w:eastAsia="黑体" w:hAnsi="??_GB2312" w:cs="黑体"/>
          <w:kern w:val="0"/>
          <w:szCs w:val="21"/>
          <w:lang w:val="zh-CN"/>
        </w:rPr>
        <w:t xml:space="preserve"> </w:t>
      </w:r>
      <w:r w:rsidRPr="007005E8">
        <w:rPr>
          <w:rFonts w:ascii="黑体" w:eastAsia="黑体" w:hAnsi="黑体" w:hint="eastAsia"/>
          <w:szCs w:val="21"/>
        </w:rPr>
        <w:t>常用组合逻辑器件</w:t>
      </w:r>
      <w:r>
        <w:rPr>
          <w:rFonts w:ascii="宋体" w:hAnsi="宋体" w:hint="eastAsia"/>
          <w:b/>
          <w:szCs w:val="21"/>
        </w:rPr>
        <w:t>（支撑课程</w:t>
      </w:r>
      <w:r>
        <w:rPr>
          <w:rFonts w:ascii="宋体" w:hAnsi="宋体"/>
          <w:b/>
          <w:szCs w:val="21"/>
        </w:rPr>
        <w:t>目标</w:t>
      </w:r>
      <w:r>
        <w:rPr>
          <w:rFonts w:ascii="宋体" w:hAnsi="宋体"/>
          <w:b/>
          <w:szCs w:val="21"/>
        </w:rPr>
        <w:t>1</w:t>
      </w:r>
      <w:r>
        <w:rPr>
          <w:rFonts w:ascii="宋体" w:hAnsi="宋体" w:hint="eastAsia"/>
          <w:b/>
          <w:szCs w:val="21"/>
        </w:rPr>
        <w:t>、</w:t>
      </w:r>
      <w:r>
        <w:rPr>
          <w:rFonts w:ascii="宋体" w:hAnsi="宋体" w:hint="eastAsia"/>
          <w:b/>
          <w:szCs w:val="21"/>
        </w:rPr>
        <w:t>2</w:t>
      </w:r>
      <w:r>
        <w:rPr>
          <w:rFonts w:ascii="宋体" w:hAnsi="宋体" w:hint="eastAsia"/>
          <w:b/>
          <w:szCs w:val="21"/>
        </w:rPr>
        <w:t>、</w:t>
      </w:r>
      <w:r>
        <w:rPr>
          <w:rFonts w:ascii="宋体" w:hAnsi="宋体" w:hint="eastAsia"/>
          <w:b/>
          <w:szCs w:val="21"/>
        </w:rPr>
        <w:t>4</w:t>
      </w:r>
      <w:r>
        <w:rPr>
          <w:rFonts w:ascii="宋体" w:hAnsi="宋体" w:hint="eastAsia"/>
          <w:b/>
          <w:szCs w:val="21"/>
        </w:rPr>
        <w:t>）</w:t>
      </w:r>
    </w:p>
    <w:p w:rsidR="00A44380" w:rsidRDefault="00A44380" w:rsidP="00A44380">
      <w:pPr>
        <w:autoSpaceDE w:val="0"/>
        <w:autoSpaceDN w:val="0"/>
        <w:adjustRightInd w:val="0"/>
        <w:spacing w:line="340" w:lineRule="atLeast"/>
        <w:ind w:leftChars="175" w:left="368" w:right="-874" w:firstLineChars="19" w:firstLine="40"/>
        <w:rPr>
          <w:rFonts w:ascii="楷体" w:eastAsia="楷体" w:hAnsi="??_GB2312" w:cs="楷体"/>
          <w:kern w:val="0"/>
          <w:szCs w:val="21"/>
          <w:lang w:val="zh-CN"/>
        </w:rPr>
      </w:pPr>
      <w:r>
        <w:rPr>
          <w:rFonts w:ascii="黑体" w:eastAsia="黑体" w:hAnsi="??_GB2312" w:cs="黑体" w:hint="eastAsia"/>
          <w:kern w:val="0"/>
          <w:szCs w:val="21"/>
          <w:lang w:val="zh-CN"/>
        </w:rPr>
        <w:br/>
      </w: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Chars="200" w:firstLine="420"/>
        <w:rPr>
          <w:rFonts w:ascii="楷体" w:eastAsia="楷体" w:hAnsi="??_GB2312" w:cs="楷体"/>
          <w:kern w:val="0"/>
          <w:szCs w:val="21"/>
          <w:lang w:val="zh-CN"/>
        </w:rPr>
      </w:pPr>
      <w:r w:rsidRPr="005B3FA0">
        <w:rPr>
          <w:rFonts w:ascii="楷体" w:eastAsia="楷体" w:hAnsi="??_GB2312" w:cs="楷体" w:hint="eastAsia"/>
          <w:color w:val="000000"/>
          <w:kern w:val="0"/>
          <w:szCs w:val="21"/>
          <w:lang w:val="zh-CN"/>
        </w:rPr>
        <w:lastRenderedPageBreak/>
        <w:t>本章主要介绍了常用中规模组合逻辑器件及其应用</w:t>
      </w:r>
      <w:r>
        <w:rPr>
          <w:rFonts w:ascii="楷体" w:eastAsia="楷体" w:hAnsi="??_GB2312" w:cs="楷体" w:hint="eastAsia"/>
          <w:color w:val="000000"/>
          <w:kern w:val="0"/>
          <w:szCs w:val="21"/>
          <w:lang w:val="zh-CN"/>
        </w:rPr>
        <w:t>。</w:t>
      </w:r>
      <w:r>
        <w:rPr>
          <w:rFonts w:ascii="楷体" w:eastAsia="楷体" w:hAnsi="??_GB2312" w:cs="楷体" w:hint="eastAsia"/>
          <w:kern w:val="0"/>
          <w:szCs w:val="21"/>
          <w:lang w:val="zh-CN"/>
        </w:rPr>
        <w:t>通过学习，应该达到以下目标：</w:t>
      </w:r>
      <w:r w:rsidRPr="00A043B6">
        <w:rPr>
          <w:rFonts w:ascii="楷体" w:eastAsia="楷体" w:hAnsi="??_GB2312" w:cs="楷体" w:hint="eastAsia"/>
          <w:color w:val="000000"/>
          <w:kern w:val="0"/>
          <w:szCs w:val="21"/>
          <w:lang w:val="zh-CN"/>
        </w:rPr>
        <w:t>知道常用组合逻辑器件的功能特点；熟悉常用中规模组合逻辑器件的引脚图、功能表以及芯片的使用；能够利用集成译码器、数据选择器构成复杂组合逻辑电路；学会中规模组合逻辑器件的扩展方法。</w:t>
      </w:r>
      <w:r>
        <w:rPr>
          <w:rFonts w:ascii="楷体" w:eastAsia="楷体" w:hAnsi="??_GB2312" w:cs="楷体" w:hint="eastAsia"/>
          <w:color w:val="000000"/>
          <w:kern w:val="0"/>
          <w:szCs w:val="21"/>
          <w:lang w:val="zh-CN"/>
        </w:rPr>
        <w:t>通过类比，了解科学家精神，形成崇尚科学，严谨求实的作风。</w:t>
      </w:r>
    </w:p>
    <w:p w:rsidR="00A44380" w:rsidRDefault="00A44380" w:rsidP="00A44380">
      <w:pPr>
        <w:autoSpaceDE w:val="0"/>
        <w:autoSpaceDN w:val="0"/>
        <w:adjustRightInd w:val="0"/>
        <w:spacing w:line="340" w:lineRule="atLeast"/>
        <w:ind w:right="-874"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教学重点和难点：</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sidRPr="00A043B6">
        <w:rPr>
          <w:rFonts w:ascii="楷体" w:eastAsia="楷体" w:hAnsi="??_GB2312" w:cs="楷体" w:hint="eastAsia"/>
          <w:kern w:val="0"/>
          <w:szCs w:val="21"/>
          <w:lang w:val="zh-CN"/>
        </w:rPr>
        <w:t>常用中规模集成器件的功能和应用</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线上学习学时：</w:t>
      </w:r>
      <w:r>
        <w:rPr>
          <w:rFonts w:ascii="楷体" w:eastAsia="楷体" w:hAnsi="??_GB2312" w:cs="楷体"/>
          <w:kern w:val="0"/>
          <w:szCs w:val="21"/>
          <w:lang w:val="zh-CN"/>
        </w:rPr>
        <w:t>3</w:t>
      </w:r>
      <w:r w:rsidRPr="009E46A4">
        <w:rPr>
          <w:rFonts w:ascii="楷体" w:eastAsia="楷体" w:hAnsi="??_GB2312" w:cs="楷体" w:hint="eastAsia"/>
          <w:kern w:val="0"/>
          <w:szCs w:val="21"/>
          <w:lang w:val="zh-CN"/>
        </w:rPr>
        <w:t>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实践环节：</w:t>
      </w:r>
      <w:r>
        <w:rPr>
          <w:rFonts w:ascii="楷体" w:eastAsia="楷体" w:hAnsi="??_GB2312" w:cs="楷体" w:hint="eastAsia"/>
          <w:kern w:val="0"/>
          <w:szCs w:val="21"/>
          <w:lang w:val="zh-CN"/>
        </w:rPr>
        <w:t>无</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kern w:val="0"/>
          <w:szCs w:val="21"/>
        </w:rPr>
        <w:t>8</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p>
    <w:p w:rsidR="00A44380" w:rsidRDefault="00A44380" w:rsidP="00A44380">
      <w:pPr>
        <w:autoSpaceDE w:val="0"/>
        <w:autoSpaceDN w:val="0"/>
        <w:adjustRightInd w:val="0"/>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教学内容</w:t>
      </w:r>
    </w:p>
    <w:p w:rsidR="00A44380" w:rsidRPr="007005E8" w:rsidRDefault="00A44380" w:rsidP="00A44380">
      <w:pPr>
        <w:spacing w:line="340" w:lineRule="exact"/>
        <w:ind w:firstLineChars="1350" w:firstLine="2835"/>
        <w:rPr>
          <w:rFonts w:ascii="黑体" w:eastAsia="黑体" w:hAnsi="黑体"/>
          <w:szCs w:val="21"/>
        </w:rPr>
      </w:pPr>
      <w:r w:rsidRPr="007005E8">
        <w:rPr>
          <w:rFonts w:ascii="黑体" w:eastAsia="黑体" w:hAnsi="黑体" w:hint="eastAsia"/>
          <w:szCs w:val="21"/>
        </w:rPr>
        <w:t>第一节  编码器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一、普通编码器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二、优先编码器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8线-3线优先编码器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二-十进制编码器</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第二节 译码器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一、二进制译码器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3线-8线译码器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译码器的应用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二、二-十进制译码器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三、显示译码器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数码显示器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B</w:t>
      </w:r>
      <w:r w:rsidRPr="007005E8">
        <w:rPr>
          <w:rFonts w:ascii="楷体_GB2312" w:eastAsia="楷体_GB2312"/>
          <w:szCs w:val="21"/>
        </w:rPr>
        <w:t>CD-</w:t>
      </w:r>
      <w:r w:rsidRPr="007005E8">
        <w:rPr>
          <w:rFonts w:ascii="楷体_GB2312" w:eastAsia="楷体_GB2312" w:hint="eastAsia"/>
          <w:szCs w:val="21"/>
        </w:rPr>
        <w:t>七段显示译码器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显示译码器电路的实现</w:t>
      </w:r>
    </w:p>
    <w:p w:rsidR="00A44380" w:rsidRPr="007005E8" w:rsidRDefault="00A44380" w:rsidP="00A44380">
      <w:pPr>
        <w:spacing w:line="340" w:lineRule="exact"/>
        <w:ind w:firstLineChars="200" w:firstLine="420"/>
        <w:jc w:val="center"/>
        <w:rPr>
          <w:rFonts w:ascii="黑体" w:eastAsia="黑体" w:hAnsi="黑体"/>
          <w:szCs w:val="21"/>
        </w:rPr>
      </w:pPr>
      <w:r w:rsidRPr="007005E8">
        <w:rPr>
          <w:rFonts w:ascii="黑体" w:eastAsia="黑体" w:hAnsi="黑体" w:hint="eastAsia"/>
          <w:szCs w:val="21"/>
        </w:rPr>
        <w:t>第三节 数据分配器和数据选择器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一、数据分配器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二、数据选择器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2选1数据选择器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4选1数据选择器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8选1数据选择器</w:t>
      </w:r>
    </w:p>
    <w:p w:rsidR="00A44380"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三、数据选择器的应用</w:t>
      </w:r>
    </w:p>
    <w:p w:rsidR="00A44380" w:rsidRPr="007005E8" w:rsidRDefault="00A44380" w:rsidP="00A44380">
      <w:pPr>
        <w:spacing w:line="340" w:lineRule="exact"/>
        <w:ind w:firstLineChars="200" w:firstLine="420"/>
        <w:jc w:val="center"/>
        <w:rPr>
          <w:rFonts w:ascii="黑体" w:eastAsia="黑体" w:hAnsi="黑体"/>
          <w:szCs w:val="21"/>
        </w:rPr>
      </w:pPr>
      <w:r w:rsidRPr="007005E8">
        <w:rPr>
          <w:rFonts w:ascii="黑体" w:eastAsia="黑体" w:hAnsi="黑体" w:hint="eastAsia"/>
          <w:szCs w:val="21"/>
        </w:rPr>
        <w:t>第四节 加法器和数值比较器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一、加法器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一位加法器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多位加法器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加法器的应用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二、数值比较器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1位数值比较器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lastRenderedPageBreak/>
        <w:t>2</w:t>
      </w:r>
      <w:r>
        <w:rPr>
          <w:rFonts w:ascii="楷体_GB2312" w:eastAsia="楷体_GB2312"/>
          <w:szCs w:val="21"/>
        </w:rPr>
        <w:t>.</w:t>
      </w:r>
      <w:r w:rsidRPr="007005E8">
        <w:rPr>
          <w:rFonts w:ascii="楷体_GB2312" w:eastAsia="楷体_GB2312" w:hint="eastAsia"/>
          <w:szCs w:val="21"/>
        </w:rPr>
        <w:t>多位数值比较器</w:t>
      </w:r>
    </w:p>
    <w:p w:rsidR="00A44380" w:rsidRPr="00625842"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数值比较器的应用</w:t>
      </w:r>
    </w:p>
    <w:p w:rsidR="00A44380" w:rsidRDefault="00A44380" w:rsidP="00A44380">
      <w:pPr>
        <w:spacing w:line="340" w:lineRule="atLeast"/>
        <w:ind w:firstLineChars="200" w:firstLine="422"/>
        <w:rPr>
          <w:rFonts w:ascii="楷体" w:eastAsia="楷体" w:hAnsi="??_GB2312" w:cs="楷体"/>
          <w:b/>
          <w:bCs/>
          <w:kern w:val="0"/>
          <w:szCs w:val="21"/>
          <w:lang w:val="zh-CN"/>
        </w:rPr>
      </w:pPr>
    </w:p>
    <w:p w:rsidR="00A44380" w:rsidRDefault="00A44380" w:rsidP="00A44380">
      <w:pPr>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本章学习建议：</w:t>
      </w:r>
    </w:p>
    <w:p w:rsidR="00A44380" w:rsidRDefault="00A44380" w:rsidP="00A44380">
      <w:pPr>
        <w:spacing w:line="340" w:lineRule="atLeast"/>
        <w:ind w:firstLineChars="200" w:firstLine="420"/>
        <w:rPr>
          <w:rFonts w:ascii="楷体" w:eastAsia="楷体" w:hAnsi="??_GB2312" w:cs="楷体"/>
          <w:kern w:val="0"/>
          <w:szCs w:val="21"/>
          <w:lang w:val="zh-CN"/>
        </w:rPr>
      </w:pPr>
      <w:r w:rsidRPr="00625842">
        <w:rPr>
          <w:rFonts w:ascii="楷体" w:eastAsia="楷体" w:hAnsi="??_GB2312" w:cs="楷体" w:hint="eastAsia"/>
          <w:kern w:val="0"/>
          <w:szCs w:val="21"/>
          <w:lang w:val="zh-CN"/>
        </w:rPr>
        <w:t>常用中规模组合逻辑器件</w:t>
      </w:r>
      <w:r>
        <w:rPr>
          <w:rFonts w:ascii="楷体" w:eastAsia="楷体" w:hAnsi="??_GB2312" w:cs="楷体" w:hint="eastAsia"/>
          <w:kern w:val="0"/>
          <w:szCs w:val="21"/>
          <w:lang w:val="zh-CN"/>
        </w:rPr>
        <w:t>内部结构复杂，着重理解其引脚和逻辑功能，并会</w:t>
      </w:r>
      <w:r w:rsidRPr="00625842">
        <w:rPr>
          <w:rFonts w:ascii="楷体" w:eastAsia="楷体" w:hAnsi="??_GB2312" w:cs="楷体" w:hint="eastAsia"/>
          <w:kern w:val="0"/>
          <w:szCs w:val="21"/>
          <w:lang w:val="zh-CN"/>
        </w:rPr>
        <w:t>应用</w:t>
      </w:r>
      <w:r>
        <w:rPr>
          <w:rFonts w:ascii="楷体" w:eastAsia="楷体" w:hAnsi="??_GB2312" w:cs="楷体" w:hint="eastAsia"/>
          <w:kern w:val="0"/>
          <w:szCs w:val="21"/>
          <w:lang w:val="zh-CN"/>
        </w:rPr>
        <w:t>。为达到课程目标，建议：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Pr>
          <w:rFonts w:ascii="楷体" w:eastAsia="楷体" w:hAnsi="??_GB2312" w:cs="楷体" w:hint="eastAsia"/>
          <w:kern w:val="0"/>
          <w:szCs w:val="21"/>
          <w:lang w:val="zh-CN"/>
        </w:rPr>
        <w:t>，并能够概括总结学习内容。</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结合生活实例，对比利用小规模和中规模不同器件实现的方法。</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kern w:val="0"/>
          <w:szCs w:val="21"/>
          <w:lang w:val="zh-CN"/>
        </w:rPr>
        <w:t>4.</w:t>
      </w:r>
      <w:r>
        <w:rPr>
          <w:rFonts w:ascii="楷体" w:eastAsia="楷体" w:hAnsi="??_GB2312" w:cs="楷体" w:hint="eastAsia"/>
          <w:kern w:val="0"/>
          <w:szCs w:val="21"/>
          <w:lang w:val="zh-CN"/>
        </w:rPr>
        <w:t>积极阅读老师提供的拓展资源和前沿链接。</w:t>
      </w:r>
    </w:p>
    <w:p w:rsidR="00A44380" w:rsidRDefault="00A44380" w:rsidP="00A44380">
      <w:pPr>
        <w:autoSpaceDE w:val="0"/>
        <w:autoSpaceDN w:val="0"/>
        <w:adjustRightInd w:val="0"/>
        <w:spacing w:line="340" w:lineRule="atLeast"/>
        <w:rPr>
          <w:rFonts w:ascii="黑体" w:eastAsia="黑体" w:hAnsi="??_GB2312" w:cs="黑体"/>
          <w:kern w:val="0"/>
          <w:szCs w:val="21"/>
          <w:lang w:val="zh-CN"/>
        </w:rPr>
      </w:pP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第四章</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E433C9">
        <w:rPr>
          <w:rFonts w:ascii="黑体" w:eastAsia="黑体" w:hAnsi="??_GB2312" w:cs="黑体" w:hint="eastAsia"/>
          <w:kern w:val="0"/>
          <w:szCs w:val="21"/>
          <w:lang w:val="zh-CN"/>
        </w:rPr>
        <w:t>时序逻辑电路的实现</w:t>
      </w:r>
      <w:r>
        <w:rPr>
          <w:rFonts w:ascii="宋体" w:hAnsi="宋体" w:hint="eastAsia"/>
          <w:b/>
          <w:szCs w:val="21"/>
        </w:rPr>
        <w:t>（支撑课程</w:t>
      </w:r>
      <w:r>
        <w:rPr>
          <w:rFonts w:ascii="宋体" w:hAnsi="宋体"/>
          <w:b/>
          <w:szCs w:val="21"/>
        </w:rPr>
        <w:t>目标</w:t>
      </w:r>
      <w:r>
        <w:rPr>
          <w:rFonts w:ascii="宋体" w:hAnsi="宋体"/>
          <w:b/>
          <w:szCs w:val="21"/>
        </w:rPr>
        <w:t>1</w:t>
      </w:r>
      <w:r>
        <w:rPr>
          <w:rFonts w:ascii="宋体" w:hAnsi="宋体" w:hint="eastAsia"/>
          <w:b/>
          <w:szCs w:val="21"/>
        </w:rPr>
        <w:t>、</w:t>
      </w:r>
      <w:r>
        <w:rPr>
          <w:rFonts w:ascii="宋体" w:hAnsi="宋体" w:hint="eastAsia"/>
          <w:b/>
          <w:szCs w:val="21"/>
        </w:rPr>
        <w:t>3</w:t>
      </w:r>
      <w:r>
        <w:rPr>
          <w:rFonts w:ascii="宋体" w:hAnsi="宋体" w:hint="eastAsia"/>
          <w:b/>
          <w:szCs w:val="21"/>
        </w:rPr>
        <w:t>、</w:t>
      </w:r>
      <w:r>
        <w:rPr>
          <w:rFonts w:ascii="宋体" w:hAnsi="宋体" w:hint="eastAsia"/>
          <w:b/>
          <w:szCs w:val="21"/>
        </w:rPr>
        <w:t>4</w:t>
      </w:r>
      <w:r>
        <w:rPr>
          <w:rFonts w:ascii="宋体" w:hAnsi="宋体" w:hint="eastAsia"/>
          <w:b/>
          <w:szCs w:val="21"/>
        </w:rPr>
        <w:t>）</w:t>
      </w:r>
    </w:p>
    <w:p w:rsidR="00A44380" w:rsidRDefault="00A44380" w:rsidP="00A44380">
      <w:pPr>
        <w:autoSpaceDE w:val="0"/>
        <w:autoSpaceDN w:val="0"/>
        <w:adjustRightInd w:val="0"/>
        <w:spacing w:line="340" w:lineRule="atLeast"/>
        <w:ind w:left="-899" w:right="-874" w:firstLine="1302"/>
        <w:rPr>
          <w:rFonts w:ascii="楷体" w:eastAsia="楷体" w:hAnsi="??_GB2312" w:cs="楷体"/>
          <w:kern w:val="0"/>
          <w:szCs w:val="21"/>
          <w:lang w:val="zh-CN"/>
        </w:rPr>
      </w:pPr>
    </w:p>
    <w:p w:rsidR="00A44380" w:rsidRDefault="00A44380" w:rsidP="00A44380">
      <w:pPr>
        <w:autoSpaceDE w:val="0"/>
        <w:autoSpaceDN w:val="0"/>
        <w:adjustRightInd w:val="0"/>
        <w:spacing w:line="340" w:lineRule="atLeast"/>
        <w:ind w:left="-899" w:right="-874" w:firstLine="1302"/>
        <w:rPr>
          <w:rFonts w:ascii="楷体" w:eastAsia="楷体" w:hAnsi="??_GB2312" w:cs="楷体"/>
          <w:b/>
          <w:bCs/>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Chars="200" w:firstLine="420"/>
        <w:rPr>
          <w:rFonts w:ascii="楷体" w:eastAsia="楷体" w:hAnsi="??_GB2312" w:cs="楷体"/>
          <w:kern w:val="0"/>
          <w:szCs w:val="21"/>
          <w:lang w:val="zh-CN"/>
        </w:rPr>
      </w:pPr>
      <w:r w:rsidRPr="005B3FA0">
        <w:rPr>
          <w:rFonts w:ascii="楷体" w:eastAsia="楷体" w:hAnsi="??_GB2312" w:cs="楷体" w:hint="eastAsia"/>
          <w:kern w:val="0"/>
          <w:szCs w:val="21"/>
          <w:lang w:val="zh-CN"/>
        </w:rPr>
        <w:t>本章介绍了时序逻辑电路最重要的单元电路——触发器在电路结构和逻辑功能上的特点，</w:t>
      </w:r>
      <w:r>
        <w:rPr>
          <w:rFonts w:ascii="楷体" w:eastAsia="楷体" w:hAnsi="??_GB2312" w:cs="楷体" w:hint="eastAsia"/>
          <w:kern w:val="0"/>
          <w:szCs w:val="21"/>
          <w:lang w:val="zh-CN"/>
        </w:rPr>
        <w:t>并分析了由触发器构成的时序逻辑电路。通过学习，应该达到以下目标：</w:t>
      </w:r>
      <w:r w:rsidRPr="00E433C9">
        <w:rPr>
          <w:rFonts w:ascii="楷体" w:eastAsia="楷体" w:hAnsi="??_GB2312" w:cs="楷体" w:hint="eastAsia"/>
          <w:kern w:val="0"/>
          <w:szCs w:val="21"/>
          <w:lang w:val="zh-CN"/>
        </w:rPr>
        <w:t>熟悉触发器的四种结构形式</w:t>
      </w:r>
      <w:r>
        <w:rPr>
          <w:rFonts w:ascii="楷体" w:eastAsia="楷体" w:hAnsi="??_GB2312" w:cs="楷体" w:hint="eastAsia"/>
          <w:kern w:val="0"/>
          <w:szCs w:val="21"/>
          <w:lang w:val="zh-CN"/>
        </w:rPr>
        <w:t>，并记住其</w:t>
      </w:r>
      <w:r w:rsidRPr="00E433C9">
        <w:rPr>
          <w:rFonts w:ascii="楷体" w:eastAsia="楷体" w:hAnsi="??_GB2312" w:cs="楷体" w:hint="eastAsia"/>
          <w:kern w:val="0"/>
          <w:szCs w:val="21"/>
          <w:lang w:val="zh-CN"/>
        </w:rPr>
        <w:t>动作特点；熟悉触发器在逻辑功能上的四种主要类型，</w:t>
      </w:r>
      <w:r>
        <w:rPr>
          <w:rFonts w:ascii="楷体" w:eastAsia="楷体" w:hAnsi="??_GB2312" w:cs="楷体" w:hint="eastAsia"/>
          <w:kern w:val="0"/>
          <w:szCs w:val="21"/>
          <w:lang w:val="zh-CN"/>
        </w:rPr>
        <w:t>会写其特性方程</w:t>
      </w:r>
      <w:r w:rsidRPr="00E433C9">
        <w:rPr>
          <w:rFonts w:ascii="楷体" w:eastAsia="楷体" w:hAnsi="??_GB2312" w:cs="楷体" w:hint="eastAsia"/>
          <w:kern w:val="0"/>
          <w:szCs w:val="21"/>
          <w:lang w:val="zh-CN"/>
        </w:rPr>
        <w:t>；掌握时序逻辑电路的特点，以及同步时序电路的分析和设计方法</w:t>
      </w:r>
      <w:r>
        <w:rPr>
          <w:rFonts w:ascii="楷体" w:eastAsia="楷体" w:hAnsi="??_GB2312" w:cs="楷体" w:hint="eastAsia"/>
          <w:kern w:val="0"/>
          <w:szCs w:val="21"/>
          <w:lang w:val="zh-CN"/>
        </w:rPr>
        <w:t>，理解有效循环对生态环境的影响，建立环境保护意识。</w:t>
      </w:r>
    </w:p>
    <w:p w:rsidR="00A44380" w:rsidRDefault="00A44380" w:rsidP="00A44380">
      <w:pPr>
        <w:autoSpaceDE w:val="0"/>
        <w:autoSpaceDN w:val="0"/>
        <w:adjustRightInd w:val="0"/>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教学重点和难点：</w:t>
      </w:r>
    </w:p>
    <w:p w:rsidR="00A44380" w:rsidRDefault="00A44380" w:rsidP="00A44380">
      <w:pPr>
        <w:autoSpaceDE w:val="0"/>
        <w:autoSpaceDN w:val="0"/>
        <w:adjustRightInd w:val="0"/>
        <w:spacing w:line="340" w:lineRule="atLeast"/>
        <w:ind w:firstLineChars="200" w:firstLine="420"/>
        <w:rPr>
          <w:rFonts w:ascii="楷体" w:eastAsia="楷体" w:hAnsi="??_GB2312" w:cs="楷体"/>
          <w:color w:val="000000"/>
          <w:kern w:val="0"/>
          <w:szCs w:val="21"/>
          <w:lang w:val="zh-CN"/>
        </w:rPr>
      </w:pPr>
      <w:r>
        <w:rPr>
          <w:rFonts w:ascii="楷体" w:eastAsia="楷体" w:hAnsi="??_GB2312" w:cs="楷体" w:hint="eastAsia"/>
          <w:kern w:val="0"/>
          <w:szCs w:val="21"/>
          <w:lang w:val="zh-CN"/>
        </w:rPr>
        <w:t>1.</w:t>
      </w:r>
      <w:r w:rsidRPr="007005E8">
        <w:rPr>
          <w:rFonts w:ascii="楷体_GB2312" w:eastAsia="楷体_GB2312" w:hAnsi="黑体" w:hint="eastAsia"/>
          <w:szCs w:val="21"/>
        </w:rPr>
        <w:t>各类触发器的逻辑功能及触发方式</w:t>
      </w:r>
    </w:p>
    <w:p w:rsidR="00A44380" w:rsidRDefault="00A44380" w:rsidP="00A44380">
      <w:pPr>
        <w:autoSpaceDE w:val="0"/>
        <w:autoSpaceDN w:val="0"/>
        <w:adjustRightInd w:val="0"/>
        <w:spacing w:line="340" w:lineRule="atLeast"/>
        <w:ind w:firstLineChars="200" w:firstLine="420"/>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t>2.</w:t>
      </w:r>
      <w:r w:rsidRPr="007005E8">
        <w:rPr>
          <w:rFonts w:ascii="楷体_GB2312" w:eastAsia="楷体_GB2312" w:hAnsi="黑体" w:hint="eastAsia"/>
          <w:szCs w:val="21"/>
        </w:rPr>
        <w:t>同步时序逻辑电路的分析</w:t>
      </w:r>
    </w:p>
    <w:p w:rsidR="00A44380" w:rsidRDefault="00A44380" w:rsidP="00A44380">
      <w:pPr>
        <w:autoSpaceDE w:val="0"/>
        <w:autoSpaceDN w:val="0"/>
        <w:adjustRightInd w:val="0"/>
        <w:spacing w:line="340" w:lineRule="atLeast"/>
        <w:ind w:firstLine="420"/>
        <w:rPr>
          <w:rFonts w:ascii="楷体" w:eastAsia="楷体" w:hAnsi="??_GB2312" w:cs="楷体"/>
          <w:kern w:val="0"/>
          <w:szCs w:val="21"/>
        </w:rPr>
      </w:pPr>
      <w:r>
        <w:rPr>
          <w:rFonts w:ascii="楷体" w:eastAsia="楷体" w:hAnsi="??_GB2312" w:cs="楷体" w:hint="eastAsia"/>
          <w:b/>
          <w:bCs/>
          <w:kern w:val="0"/>
          <w:szCs w:val="21"/>
          <w:lang w:val="zh-CN"/>
        </w:rPr>
        <w:t>线上学习学时：</w:t>
      </w:r>
      <w:r>
        <w:rPr>
          <w:rFonts w:ascii="楷体" w:eastAsia="楷体" w:hAnsi="??_GB2312" w:cs="楷体"/>
          <w:kern w:val="0"/>
          <w:szCs w:val="21"/>
          <w:lang w:val="zh-CN"/>
        </w:rPr>
        <w:t>2</w:t>
      </w:r>
      <w:r w:rsidRPr="009E46A4">
        <w:rPr>
          <w:rFonts w:ascii="楷体" w:eastAsia="楷体" w:hAnsi="??_GB2312" w:cs="楷体" w:hint="eastAsia"/>
          <w:kern w:val="0"/>
          <w:szCs w:val="21"/>
          <w:lang w:val="zh-CN"/>
        </w:rPr>
        <w:t>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kern w:val="0"/>
          <w:szCs w:val="21"/>
        </w:rPr>
        <w:t>8</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420"/>
        <w:rPr>
          <w:rFonts w:ascii="楷体" w:eastAsia="楷体" w:hAnsi="??_GB2312" w:cs="楷体"/>
          <w:b/>
          <w:bCs/>
          <w:kern w:val="0"/>
          <w:szCs w:val="21"/>
          <w:lang w:val="zh-CN"/>
        </w:rPr>
      </w:pPr>
    </w:p>
    <w:p w:rsidR="00A44380" w:rsidRDefault="00A44380" w:rsidP="00A44380">
      <w:pPr>
        <w:autoSpaceDE w:val="0"/>
        <w:autoSpaceDN w:val="0"/>
        <w:adjustRightInd w:val="0"/>
        <w:spacing w:line="340" w:lineRule="atLeast"/>
        <w:ind w:left="420"/>
        <w:rPr>
          <w:rFonts w:ascii="楷体" w:eastAsia="楷体" w:hAnsi="??_GB2312" w:cs="楷体"/>
          <w:b/>
          <w:bCs/>
          <w:kern w:val="0"/>
          <w:szCs w:val="21"/>
          <w:lang w:val="zh-CN"/>
        </w:rPr>
      </w:pPr>
      <w:r>
        <w:rPr>
          <w:rFonts w:ascii="楷体" w:eastAsia="楷体" w:hAnsi="??_GB2312" w:cs="楷体" w:hint="eastAsia"/>
          <w:b/>
          <w:bCs/>
          <w:kern w:val="0"/>
          <w:szCs w:val="21"/>
          <w:lang w:val="zh-CN"/>
        </w:rPr>
        <w:t>教学内容：</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第一节 概述</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一、触发器的定义及其特点</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二、触发器的现态、次态的概念</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三、触发器的分类</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第二节 触发器的电路结构特点</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一、基本R</w:t>
      </w:r>
      <w:r w:rsidRPr="007005E8">
        <w:rPr>
          <w:rFonts w:ascii="黑体" w:eastAsia="黑体" w:hAnsi="黑体"/>
          <w:szCs w:val="21"/>
        </w:rPr>
        <w:t>S</w:t>
      </w:r>
      <w:r w:rsidRPr="007005E8">
        <w:rPr>
          <w:rFonts w:ascii="黑体" w:eastAsia="黑体" w:hAnsi="黑体" w:hint="eastAsia"/>
          <w:szCs w:val="21"/>
        </w:rPr>
        <w:t>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二、同步触发器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同步R</w:t>
      </w:r>
      <w:r w:rsidRPr="007005E8">
        <w:rPr>
          <w:rFonts w:ascii="楷体_GB2312" w:eastAsia="楷体_GB2312"/>
          <w:szCs w:val="21"/>
        </w:rPr>
        <w:t>S</w:t>
      </w:r>
      <w:r w:rsidRPr="007005E8">
        <w:rPr>
          <w:rFonts w:ascii="楷体_GB2312" w:eastAsia="楷体_GB2312" w:hint="eastAsia"/>
          <w:szCs w:val="21"/>
        </w:rPr>
        <w:t>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D锁存器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三、主从结构触发器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主从R</w:t>
      </w:r>
      <w:r w:rsidRPr="007005E8">
        <w:rPr>
          <w:rFonts w:ascii="楷体_GB2312" w:eastAsia="楷体_GB2312"/>
          <w:szCs w:val="21"/>
        </w:rPr>
        <w:t>S</w:t>
      </w:r>
      <w:r w:rsidRPr="007005E8">
        <w:rPr>
          <w:rFonts w:ascii="楷体_GB2312" w:eastAsia="楷体_GB2312" w:hint="eastAsia"/>
          <w:szCs w:val="21"/>
        </w:rPr>
        <w:t>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主从</w:t>
      </w:r>
      <w:r w:rsidRPr="007005E8">
        <w:rPr>
          <w:rFonts w:ascii="楷体_GB2312" w:eastAsia="楷体_GB2312"/>
          <w:szCs w:val="21"/>
        </w:rPr>
        <w:t>JK</w:t>
      </w:r>
      <w:r w:rsidRPr="007005E8">
        <w:rPr>
          <w:rFonts w:ascii="楷体_GB2312" w:eastAsia="楷体_GB2312" w:hint="eastAsia"/>
          <w:szCs w:val="21"/>
        </w:rPr>
        <w:t>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四、边沿触发器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lastRenderedPageBreak/>
        <w:t>五、触发器的直接置位和直接复位</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第三节 触发器逻辑功能的描述</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一、触发器逻辑功能的描述</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R</w:t>
      </w:r>
      <w:r w:rsidRPr="007005E8">
        <w:rPr>
          <w:rFonts w:ascii="楷体_GB2312" w:eastAsia="楷体_GB2312"/>
          <w:szCs w:val="21"/>
        </w:rPr>
        <w:t>S</w:t>
      </w:r>
      <w:r w:rsidRPr="007005E8">
        <w:rPr>
          <w:rFonts w:ascii="楷体_GB2312" w:eastAsia="楷体_GB2312" w:hint="eastAsia"/>
          <w:szCs w:val="21"/>
        </w:rPr>
        <w:t>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J</w:t>
      </w:r>
      <w:r w:rsidRPr="007005E8">
        <w:rPr>
          <w:rFonts w:ascii="楷体_GB2312" w:eastAsia="楷体_GB2312"/>
          <w:szCs w:val="21"/>
        </w:rPr>
        <w:t>K</w:t>
      </w:r>
      <w:r w:rsidRPr="007005E8">
        <w:rPr>
          <w:rFonts w:ascii="楷体_GB2312" w:eastAsia="楷体_GB2312" w:hint="eastAsia"/>
          <w:szCs w:val="21"/>
        </w:rPr>
        <w:t>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D触发器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T触发器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二、不同逻辑功能触发器的转换</w:t>
      </w:r>
    </w:p>
    <w:p w:rsidR="00A44380"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三、触发器电路分析</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第四节 同步时序逻辑电路的分析</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一、时序逻辑电路</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时序逻辑电路的特点</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时序逻辑电路的分类</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时序逻辑电路的描述方法</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二、同步时序逻辑电路的分析</w:t>
      </w:r>
    </w:p>
    <w:p w:rsidR="00A44380"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三、同步时序逻辑电路的设计</w:t>
      </w:r>
    </w:p>
    <w:p w:rsidR="00A44380" w:rsidRDefault="00A44380" w:rsidP="00A44380">
      <w:pPr>
        <w:spacing w:line="340" w:lineRule="atLeast"/>
        <w:ind w:firstLineChars="200" w:firstLine="422"/>
        <w:rPr>
          <w:rFonts w:ascii="楷体" w:eastAsia="楷体" w:hAnsi="??_GB2312" w:cs="楷体"/>
          <w:b/>
          <w:bCs/>
          <w:kern w:val="0"/>
          <w:szCs w:val="21"/>
          <w:lang w:val="zh-CN"/>
        </w:rPr>
      </w:pPr>
    </w:p>
    <w:p w:rsidR="00A44380" w:rsidRDefault="00A44380" w:rsidP="00A44380">
      <w:pPr>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本章学习建议：</w:t>
      </w:r>
    </w:p>
    <w:p w:rsidR="00A44380" w:rsidRDefault="00A44380" w:rsidP="00A44380">
      <w:pPr>
        <w:spacing w:line="340" w:lineRule="atLeast"/>
        <w:ind w:firstLineChars="200" w:firstLine="420"/>
        <w:rPr>
          <w:rFonts w:ascii="楷体" w:eastAsia="楷体" w:hAnsi="??_GB2312" w:cs="楷体"/>
          <w:kern w:val="0"/>
          <w:szCs w:val="21"/>
          <w:lang w:val="zh-CN"/>
        </w:rPr>
      </w:pPr>
      <w:bookmarkStart w:id="0" w:name="_Hlk80686292"/>
      <w:r>
        <w:rPr>
          <w:rFonts w:ascii="楷体" w:eastAsia="楷体" w:hAnsi="??_GB2312" w:cs="楷体" w:hint="eastAsia"/>
          <w:kern w:val="0"/>
          <w:szCs w:val="21"/>
          <w:lang w:val="zh-CN"/>
        </w:rPr>
        <w:t>本章触发器是时序逻辑电路中必不可少的基本逻辑单元电路，触发器按照电路结构和逻辑功能有不同的分类及特点</w:t>
      </w:r>
      <w:bookmarkEnd w:id="0"/>
      <w:r>
        <w:rPr>
          <w:rFonts w:ascii="楷体" w:eastAsia="楷体" w:hAnsi="??_GB2312" w:cs="楷体" w:hint="eastAsia"/>
          <w:kern w:val="0"/>
          <w:szCs w:val="21"/>
          <w:lang w:val="zh-CN"/>
        </w:rPr>
        <w:t>。为达到课程目标，建议：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sidRPr="00600808">
        <w:rPr>
          <w:rFonts w:ascii="楷体" w:eastAsia="楷体" w:hAnsi="??_GB2312" w:cs="楷体" w:hint="eastAsia"/>
          <w:kern w:val="0"/>
          <w:szCs w:val="21"/>
          <w:lang w:val="zh-CN"/>
        </w:rPr>
        <w:t>，并能够概括总结学习内容</w:t>
      </w:r>
      <w:r>
        <w:rPr>
          <w:rFonts w:ascii="楷体" w:eastAsia="楷体" w:hAnsi="??_GB2312" w:cs="楷体" w:hint="eastAsia"/>
          <w:kern w:val="0"/>
          <w:szCs w:val="21"/>
          <w:lang w:val="zh-CN"/>
        </w:rPr>
        <w:t>。</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对触发器电路的分析可以通过画波形图的形式来理解，时序逻辑电路的分析步骤比较复杂，多练习，同时完成模块任务。</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kern w:val="0"/>
          <w:szCs w:val="21"/>
          <w:lang w:val="zh-CN"/>
        </w:rPr>
        <w:t>4.</w:t>
      </w:r>
      <w:r>
        <w:rPr>
          <w:rFonts w:ascii="楷体" w:eastAsia="楷体" w:hAnsi="??_GB2312" w:cs="楷体" w:hint="eastAsia"/>
          <w:kern w:val="0"/>
          <w:szCs w:val="21"/>
          <w:lang w:val="zh-CN"/>
        </w:rPr>
        <w:t>积极阅读老师提供的拓展资源和前沿链接。</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第五章</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常用时序逻辑器件</w:t>
      </w:r>
      <w:r>
        <w:rPr>
          <w:rFonts w:ascii="宋体" w:hAnsi="宋体" w:hint="eastAsia"/>
          <w:b/>
          <w:szCs w:val="21"/>
        </w:rPr>
        <w:t>（支撑课程</w:t>
      </w:r>
      <w:r>
        <w:rPr>
          <w:rFonts w:ascii="宋体" w:hAnsi="宋体"/>
          <w:b/>
          <w:szCs w:val="21"/>
        </w:rPr>
        <w:t>目标</w:t>
      </w:r>
      <w:r>
        <w:rPr>
          <w:rFonts w:ascii="宋体" w:hAnsi="宋体" w:hint="eastAsia"/>
          <w:b/>
          <w:szCs w:val="21"/>
        </w:rPr>
        <w:t>1</w:t>
      </w:r>
      <w:r>
        <w:rPr>
          <w:rFonts w:ascii="宋体" w:hAnsi="宋体" w:hint="eastAsia"/>
          <w:b/>
          <w:szCs w:val="21"/>
        </w:rPr>
        <w:t>、</w:t>
      </w:r>
      <w:r>
        <w:rPr>
          <w:rFonts w:ascii="宋体" w:hAnsi="宋体" w:hint="eastAsia"/>
          <w:b/>
          <w:szCs w:val="21"/>
        </w:rPr>
        <w:t>2</w:t>
      </w:r>
      <w:r>
        <w:rPr>
          <w:rFonts w:ascii="宋体" w:hAnsi="宋体" w:hint="eastAsia"/>
          <w:b/>
          <w:szCs w:val="21"/>
        </w:rPr>
        <w:t>、</w:t>
      </w:r>
      <w:r>
        <w:rPr>
          <w:rFonts w:ascii="宋体" w:hAnsi="宋体" w:hint="eastAsia"/>
          <w:b/>
          <w:szCs w:val="21"/>
        </w:rPr>
        <w:t>3</w:t>
      </w:r>
      <w:r>
        <w:rPr>
          <w:rFonts w:ascii="宋体" w:hAnsi="宋体" w:hint="eastAsia"/>
          <w:b/>
          <w:szCs w:val="21"/>
        </w:rPr>
        <w:t>、</w:t>
      </w:r>
      <w:r>
        <w:rPr>
          <w:rFonts w:ascii="宋体" w:hAnsi="宋体"/>
          <w:b/>
          <w:szCs w:val="21"/>
        </w:rPr>
        <w:t>4</w:t>
      </w:r>
      <w:r>
        <w:rPr>
          <w:rFonts w:ascii="宋体" w:hAnsi="宋体" w:hint="eastAsia"/>
          <w:b/>
          <w:szCs w:val="21"/>
        </w:rPr>
        <w:t>）</w:t>
      </w:r>
    </w:p>
    <w:p w:rsidR="00A44380" w:rsidRDefault="00A44380" w:rsidP="00A44380">
      <w:pPr>
        <w:autoSpaceDE w:val="0"/>
        <w:autoSpaceDN w:val="0"/>
        <w:adjustRightInd w:val="0"/>
        <w:spacing w:line="340" w:lineRule="atLeast"/>
        <w:ind w:left="-899" w:right="-874" w:firstLine="1302"/>
        <w:rPr>
          <w:rFonts w:ascii="楷体" w:eastAsia="楷体" w:hAnsi="??_GB2312" w:cs="楷体"/>
          <w:kern w:val="0"/>
          <w:szCs w:val="21"/>
          <w:lang w:val="zh-CN"/>
        </w:rPr>
      </w:pPr>
    </w:p>
    <w:p w:rsidR="00A44380" w:rsidRDefault="00A44380" w:rsidP="00A44380">
      <w:pPr>
        <w:autoSpaceDE w:val="0"/>
        <w:autoSpaceDN w:val="0"/>
        <w:adjustRightInd w:val="0"/>
        <w:spacing w:line="340" w:lineRule="atLeast"/>
        <w:ind w:left="-899" w:right="-874" w:firstLine="1302"/>
        <w:rPr>
          <w:rFonts w:ascii="楷体" w:eastAsia="楷体" w:hAnsi="??_GB2312" w:cs="楷体"/>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right="-874" w:firstLineChars="200" w:firstLine="420"/>
        <w:rPr>
          <w:rFonts w:ascii="楷体" w:eastAsia="楷体" w:hAnsi="??_GB2312" w:cs="楷体"/>
          <w:color w:val="000000"/>
          <w:kern w:val="0"/>
          <w:szCs w:val="21"/>
          <w:lang w:val="zh-CN"/>
        </w:rPr>
      </w:pPr>
      <w:r w:rsidRPr="005B3FA0">
        <w:rPr>
          <w:rFonts w:ascii="楷体" w:eastAsia="楷体" w:hAnsi="??_GB2312" w:cs="楷体" w:hint="eastAsia"/>
          <w:color w:val="000000"/>
          <w:kern w:val="0"/>
          <w:szCs w:val="21"/>
          <w:lang w:val="zh-CN"/>
        </w:rPr>
        <w:t>本章主要介绍了常用中规模</w:t>
      </w:r>
      <w:r>
        <w:rPr>
          <w:rFonts w:ascii="楷体" w:eastAsia="楷体" w:hAnsi="??_GB2312" w:cs="楷体" w:hint="eastAsia"/>
          <w:color w:val="000000"/>
          <w:kern w:val="0"/>
          <w:szCs w:val="21"/>
          <w:lang w:val="zh-CN"/>
        </w:rPr>
        <w:t>时序</w:t>
      </w:r>
      <w:r w:rsidRPr="005B3FA0">
        <w:rPr>
          <w:rFonts w:ascii="楷体" w:eastAsia="楷体" w:hAnsi="??_GB2312" w:cs="楷体" w:hint="eastAsia"/>
          <w:color w:val="000000"/>
          <w:kern w:val="0"/>
          <w:szCs w:val="21"/>
          <w:lang w:val="zh-CN"/>
        </w:rPr>
        <w:t>逻辑器件</w:t>
      </w:r>
      <w:r>
        <w:rPr>
          <w:rFonts w:ascii="楷体" w:eastAsia="楷体" w:hAnsi="??_GB2312" w:cs="楷体" w:hint="eastAsia"/>
          <w:color w:val="000000"/>
          <w:kern w:val="0"/>
          <w:szCs w:val="21"/>
          <w:lang w:val="zh-CN"/>
        </w:rPr>
        <w:t>的电路构成</w:t>
      </w:r>
      <w:r w:rsidRPr="005B3FA0">
        <w:rPr>
          <w:rFonts w:ascii="楷体" w:eastAsia="楷体" w:hAnsi="??_GB2312" w:cs="楷体" w:hint="eastAsia"/>
          <w:color w:val="000000"/>
          <w:kern w:val="0"/>
          <w:szCs w:val="21"/>
          <w:lang w:val="zh-CN"/>
        </w:rPr>
        <w:t>及其应用</w:t>
      </w:r>
      <w:r>
        <w:rPr>
          <w:rFonts w:ascii="楷体" w:eastAsia="楷体" w:hAnsi="??_GB2312" w:cs="楷体" w:hint="eastAsia"/>
          <w:color w:val="000000"/>
          <w:kern w:val="0"/>
          <w:szCs w:val="21"/>
          <w:lang w:val="zh-CN"/>
        </w:rPr>
        <w:t>。</w:t>
      </w:r>
      <w:r>
        <w:rPr>
          <w:rFonts w:ascii="楷体" w:eastAsia="楷体" w:hAnsi="??_GB2312" w:cs="楷体" w:hint="eastAsia"/>
          <w:kern w:val="0"/>
          <w:szCs w:val="21"/>
          <w:lang w:val="zh-CN"/>
        </w:rPr>
        <w:t>通过学习，应该达到以下目标：</w:t>
      </w:r>
      <w:r w:rsidRPr="00FD719B">
        <w:rPr>
          <w:rFonts w:ascii="楷体" w:eastAsia="楷体" w:hAnsi="??_GB2312" w:cs="楷体" w:hint="eastAsia"/>
          <w:kern w:val="0"/>
          <w:szCs w:val="21"/>
          <w:lang w:val="zh-CN"/>
        </w:rPr>
        <w:t>掌握常见集成计数器的结构原理，熟悉其功能表和引脚图；能够利用集成计数器实现任意进制计数器的设计；熟悉移位寄存器的原理及应用；了解存储器和可编程逻辑器件原理及应用。</w:t>
      </w:r>
      <w:r>
        <w:rPr>
          <w:rFonts w:ascii="楷体" w:eastAsia="楷体" w:hAnsi="??_GB2312" w:cs="楷体" w:hint="eastAsia"/>
          <w:kern w:val="0"/>
          <w:szCs w:val="21"/>
          <w:lang w:val="zh-CN"/>
        </w:rPr>
        <w:t>通过展示我国科技发展最新技术，增强民族信心和科技报国意识。</w:t>
      </w:r>
    </w:p>
    <w:p w:rsidR="00A44380" w:rsidRDefault="00A44380" w:rsidP="00A44380">
      <w:pPr>
        <w:autoSpaceDE w:val="0"/>
        <w:autoSpaceDN w:val="0"/>
        <w:adjustRightInd w:val="0"/>
        <w:spacing w:line="340" w:lineRule="atLeast"/>
        <w:ind w:left="-899" w:right="-874" w:firstLine="1302"/>
        <w:rPr>
          <w:rFonts w:ascii="楷体" w:eastAsia="楷体" w:hAnsi="??_GB2312" w:cs="楷体"/>
          <w:b/>
          <w:bCs/>
          <w:kern w:val="0"/>
          <w:szCs w:val="21"/>
          <w:lang w:val="zh-CN"/>
        </w:rPr>
      </w:pPr>
      <w:r>
        <w:rPr>
          <w:rFonts w:ascii="楷体" w:eastAsia="楷体" w:hAnsi="??_GB2312" w:cs="楷体" w:hint="eastAsia"/>
          <w:b/>
          <w:bCs/>
          <w:kern w:val="0"/>
          <w:szCs w:val="21"/>
          <w:lang w:val="zh-CN"/>
        </w:rPr>
        <w:t>教学重点和难点：</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kern w:val="0"/>
          <w:szCs w:val="21"/>
          <w:lang w:val="zh-CN"/>
        </w:rPr>
        <w:t>1.</w:t>
      </w:r>
      <w:r w:rsidRPr="007005E8">
        <w:rPr>
          <w:rFonts w:ascii="楷体_GB2312" w:eastAsia="楷体_GB2312" w:hint="eastAsia"/>
          <w:szCs w:val="21"/>
        </w:rPr>
        <w:t>常用中规模集成计数器的功能及其应用</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t>2.</w:t>
      </w:r>
      <w:r w:rsidRPr="007005E8">
        <w:rPr>
          <w:rFonts w:ascii="楷体_GB2312" w:eastAsia="楷体_GB2312" w:hint="eastAsia"/>
          <w:szCs w:val="21"/>
        </w:rPr>
        <w:t>任意进制计数器的设计</w:t>
      </w:r>
    </w:p>
    <w:p w:rsidR="00A44380" w:rsidRDefault="00A44380" w:rsidP="00A44380">
      <w:pPr>
        <w:autoSpaceDE w:val="0"/>
        <w:autoSpaceDN w:val="0"/>
        <w:adjustRightInd w:val="0"/>
        <w:spacing w:line="340" w:lineRule="atLeast"/>
        <w:ind w:firstLine="420"/>
        <w:rPr>
          <w:rFonts w:ascii="楷体" w:eastAsia="楷体" w:hAnsi="??_GB2312" w:cs="楷体"/>
          <w:kern w:val="0"/>
          <w:szCs w:val="21"/>
        </w:rPr>
      </w:pPr>
      <w:r>
        <w:rPr>
          <w:rFonts w:ascii="楷体" w:eastAsia="楷体" w:hAnsi="??_GB2312" w:cs="楷体" w:hint="eastAsia"/>
          <w:b/>
          <w:bCs/>
          <w:kern w:val="0"/>
          <w:szCs w:val="21"/>
          <w:lang w:val="zh-CN"/>
        </w:rPr>
        <w:t>线上学习学时：</w:t>
      </w:r>
      <w:r>
        <w:rPr>
          <w:rFonts w:ascii="楷体" w:eastAsia="楷体" w:hAnsi="??_GB2312" w:cs="楷体"/>
          <w:kern w:val="0"/>
          <w:szCs w:val="21"/>
          <w:lang w:val="zh-CN"/>
        </w:rPr>
        <w:t>3</w:t>
      </w:r>
      <w:r w:rsidRPr="009E46A4">
        <w:rPr>
          <w:rFonts w:ascii="楷体" w:eastAsia="楷体" w:hAnsi="??_GB2312" w:cs="楷体" w:hint="eastAsia"/>
          <w:kern w:val="0"/>
          <w:szCs w:val="21"/>
          <w:lang w:val="zh-CN"/>
        </w:rPr>
        <w:t>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b/>
          <w:bCs/>
          <w:kern w:val="0"/>
          <w:szCs w:val="21"/>
          <w:lang w:val="zh-CN"/>
        </w:rPr>
        <w:t>10</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420"/>
        <w:rPr>
          <w:rFonts w:ascii="楷体" w:eastAsia="楷体" w:hAnsi="??_GB2312" w:cs="楷体"/>
          <w:b/>
          <w:bCs/>
          <w:kern w:val="0"/>
          <w:szCs w:val="21"/>
          <w:lang w:val="zh-CN"/>
        </w:rPr>
      </w:pPr>
    </w:p>
    <w:p w:rsidR="00A44380" w:rsidRDefault="00A44380" w:rsidP="00A44380">
      <w:pPr>
        <w:autoSpaceDE w:val="0"/>
        <w:autoSpaceDN w:val="0"/>
        <w:adjustRightInd w:val="0"/>
        <w:spacing w:line="340" w:lineRule="atLeast"/>
        <w:ind w:firstLine="420"/>
        <w:rPr>
          <w:rFonts w:ascii="黑体" w:eastAsia="黑体" w:hAnsi="??_GB2312" w:cs="黑体"/>
          <w:kern w:val="0"/>
          <w:szCs w:val="21"/>
          <w:lang w:val="zh-CN"/>
        </w:rPr>
      </w:pPr>
      <w:r>
        <w:rPr>
          <w:rFonts w:ascii="楷体" w:eastAsia="楷体" w:hAnsi="??_GB2312" w:cs="楷体" w:hint="eastAsia"/>
          <w:b/>
          <w:bCs/>
          <w:kern w:val="0"/>
          <w:szCs w:val="21"/>
          <w:lang w:val="zh-CN"/>
        </w:rPr>
        <w:lastRenderedPageBreak/>
        <w:t>教学</w:t>
      </w:r>
      <w:r>
        <w:rPr>
          <w:rFonts w:ascii="楷体" w:eastAsia="楷体" w:hAnsi="??_GB2312" w:cs="楷体" w:hint="eastAsia"/>
          <w:b/>
          <w:bCs/>
          <w:kern w:val="0"/>
          <w:szCs w:val="21"/>
        </w:rPr>
        <w:t>内容：</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第一节</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二进制计数器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一、计数器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二、同步二进制计数器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同步二进制加法计数器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同步二进制减法计数器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三、异步二进制计数器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异步二进制加法计数器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异步二进制减法计数器</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 xml:space="preserve">      第二节 </w:t>
      </w:r>
      <w:r w:rsidRPr="007005E8">
        <w:rPr>
          <w:rFonts w:ascii="黑体" w:eastAsia="黑体" w:hAnsi="黑体" w:hint="eastAsia"/>
          <w:szCs w:val="21"/>
        </w:rPr>
        <w:t>集成计数器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一、同步集成计数器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4位同步二进制加法计数器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同步十进制加法计数器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4位同步二进制可逆计数器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4</w:t>
      </w:r>
      <w:r>
        <w:rPr>
          <w:rFonts w:ascii="楷体_GB2312" w:eastAsia="楷体_GB2312"/>
          <w:szCs w:val="21"/>
        </w:rPr>
        <w:t>.</w:t>
      </w:r>
      <w:r w:rsidRPr="007005E8">
        <w:rPr>
          <w:rFonts w:ascii="楷体_GB2312" w:eastAsia="楷体_GB2312" w:hint="eastAsia"/>
          <w:szCs w:val="21"/>
        </w:rPr>
        <w:t>同步十进制可逆计数器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二、异步集成计数器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三、任意进制计数器的实现</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一片集成计数器构成的任意进制计数器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两片集成计数器构成的任意进制计数器</w:t>
      </w:r>
    </w:p>
    <w:p w:rsidR="00A44380" w:rsidRDefault="00A44380" w:rsidP="00A44380">
      <w:pPr>
        <w:autoSpaceDE w:val="0"/>
        <w:autoSpaceDN w:val="0"/>
        <w:adjustRightInd w:val="0"/>
        <w:spacing w:line="340" w:lineRule="atLeast"/>
        <w:ind w:left="420" w:firstLineChars="1150" w:firstLine="2415"/>
        <w:rPr>
          <w:rFonts w:ascii="黑体" w:eastAsia="黑体" w:hAnsi="??_GB2312" w:cs="黑体"/>
          <w:color w:val="000000"/>
          <w:kern w:val="0"/>
          <w:szCs w:val="21"/>
          <w:lang w:val="zh-CN"/>
        </w:rPr>
      </w:pPr>
      <w:r>
        <w:rPr>
          <w:rFonts w:ascii="黑体" w:eastAsia="黑体" w:hAnsi="??_GB2312" w:cs="黑体" w:hint="eastAsia"/>
          <w:color w:val="000000"/>
          <w:kern w:val="0"/>
          <w:szCs w:val="21"/>
          <w:lang w:val="zh-CN"/>
        </w:rPr>
        <w:t xml:space="preserve">第三节  </w:t>
      </w:r>
      <w:r w:rsidRPr="007005E8">
        <w:rPr>
          <w:rFonts w:ascii="黑体" w:eastAsia="黑体" w:hAnsi="黑体" w:hint="eastAsia"/>
          <w:szCs w:val="21"/>
        </w:rPr>
        <w:t>寄存器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一、数码寄存器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二、移位寄存器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单向移位寄存器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双向移位寄存器</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寄存器的应用</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 xml:space="preserve"> 第四节 </w:t>
      </w:r>
      <w:r w:rsidRPr="007005E8">
        <w:rPr>
          <w:rFonts w:ascii="黑体" w:eastAsia="黑体" w:hAnsi="黑体" w:hint="eastAsia"/>
          <w:szCs w:val="21"/>
        </w:rPr>
        <w:t>存储器与可编程逻辑器件（选学）</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Pr>
          <w:rFonts w:ascii="黑体" w:eastAsia="黑体" w:hAnsi="??_GB2312" w:cs="黑体" w:hint="eastAsia"/>
          <w:kern w:val="0"/>
          <w:szCs w:val="21"/>
          <w:lang w:val="zh-CN"/>
        </w:rPr>
        <w:t>一、只读存储器</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Pr>
          <w:rFonts w:ascii="黑体" w:eastAsia="黑体" w:hAnsi="??_GB2312" w:cs="黑体" w:hint="eastAsia"/>
          <w:kern w:val="0"/>
          <w:szCs w:val="21"/>
          <w:lang w:val="zh-CN"/>
        </w:rPr>
        <w:t>二、随机存储器</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Pr>
          <w:rFonts w:ascii="黑体" w:eastAsia="黑体" w:hAnsi="??_GB2312" w:cs="黑体" w:hint="eastAsia"/>
          <w:kern w:val="0"/>
          <w:szCs w:val="21"/>
          <w:lang w:val="zh-CN"/>
        </w:rPr>
        <w:t>三、存储容量的扩展</w:t>
      </w:r>
    </w:p>
    <w:p w:rsidR="00A44380" w:rsidRDefault="00A44380" w:rsidP="00A44380">
      <w:pPr>
        <w:autoSpaceDE w:val="0"/>
        <w:autoSpaceDN w:val="0"/>
        <w:adjustRightInd w:val="0"/>
        <w:spacing w:line="340" w:lineRule="atLeast"/>
        <w:ind w:left="420"/>
        <w:rPr>
          <w:rFonts w:ascii="黑体" w:eastAsia="黑体" w:hAnsi="??_GB2312" w:cs="黑体"/>
          <w:kern w:val="0"/>
          <w:szCs w:val="21"/>
          <w:lang w:val="zh-CN"/>
        </w:rPr>
      </w:pPr>
      <w:r>
        <w:rPr>
          <w:rFonts w:ascii="黑体" w:eastAsia="黑体" w:hAnsi="??_GB2312" w:cs="黑体" w:hint="eastAsia"/>
          <w:kern w:val="0"/>
          <w:szCs w:val="21"/>
          <w:lang w:val="zh-CN"/>
        </w:rPr>
        <w:t>四、可编程逻辑器件</w:t>
      </w:r>
    </w:p>
    <w:p w:rsidR="00A44380" w:rsidRDefault="00A44380" w:rsidP="00A44380">
      <w:pPr>
        <w:spacing w:line="340" w:lineRule="atLeast"/>
        <w:ind w:firstLineChars="200" w:firstLine="422"/>
        <w:rPr>
          <w:rFonts w:ascii="楷体" w:eastAsia="楷体" w:hAnsi="??_GB2312" w:cs="楷体"/>
          <w:b/>
          <w:bCs/>
          <w:kern w:val="0"/>
          <w:szCs w:val="21"/>
          <w:lang w:val="zh-CN"/>
        </w:rPr>
      </w:pPr>
    </w:p>
    <w:p w:rsidR="00A44380" w:rsidRDefault="00A44380" w:rsidP="00A44380">
      <w:pPr>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本章学习建议：</w:t>
      </w:r>
    </w:p>
    <w:p w:rsidR="00A44380" w:rsidRDefault="00A44380" w:rsidP="00A44380">
      <w:pPr>
        <w:spacing w:line="340" w:lineRule="atLeast"/>
        <w:ind w:firstLineChars="200" w:firstLine="420"/>
        <w:rPr>
          <w:rFonts w:ascii="楷体" w:eastAsia="楷体" w:hAnsi="??_GB2312" w:cs="楷体"/>
          <w:kern w:val="0"/>
          <w:szCs w:val="21"/>
          <w:lang w:val="zh-CN"/>
        </w:rPr>
      </w:pPr>
      <w:r w:rsidRPr="00625842">
        <w:rPr>
          <w:rFonts w:ascii="楷体" w:eastAsia="楷体" w:hAnsi="??_GB2312" w:cs="楷体" w:hint="eastAsia"/>
          <w:kern w:val="0"/>
          <w:szCs w:val="21"/>
          <w:lang w:val="zh-CN"/>
        </w:rPr>
        <w:t>常用中规模</w:t>
      </w:r>
      <w:r>
        <w:rPr>
          <w:rFonts w:ascii="楷体" w:eastAsia="楷体" w:hAnsi="??_GB2312" w:cs="楷体" w:hint="eastAsia"/>
          <w:kern w:val="0"/>
          <w:szCs w:val="21"/>
          <w:lang w:val="zh-CN"/>
        </w:rPr>
        <w:t>时序</w:t>
      </w:r>
      <w:r w:rsidRPr="00625842">
        <w:rPr>
          <w:rFonts w:ascii="楷体" w:eastAsia="楷体" w:hAnsi="??_GB2312" w:cs="楷体" w:hint="eastAsia"/>
          <w:kern w:val="0"/>
          <w:szCs w:val="21"/>
          <w:lang w:val="zh-CN"/>
        </w:rPr>
        <w:t>逻辑器件</w:t>
      </w:r>
      <w:r>
        <w:rPr>
          <w:rFonts w:ascii="楷体" w:eastAsia="楷体" w:hAnsi="??_GB2312" w:cs="楷体" w:hint="eastAsia"/>
          <w:kern w:val="0"/>
          <w:szCs w:val="21"/>
          <w:lang w:val="zh-CN"/>
        </w:rPr>
        <w:t>主要有计数器和寄存器，它们的应用非常广泛，学习时重点是其应用电路的分析和设计。为达到课程目标，建议：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Pr>
          <w:rFonts w:ascii="楷体" w:eastAsia="楷体" w:hAnsi="??_GB2312" w:cs="楷体" w:hint="eastAsia"/>
          <w:kern w:val="0"/>
          <w:szCs w:val="21"/>
          <w:lang w:val="zh-CN"/>
        </w:rPr>
        <w:t>，并能够概括总结学习内容。</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结合生活实例，对比利用触发器和中规模集成器件实现相同问题的不同方法。</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kern w:val="0"/>
          <w:szCs w:val="21"/>
          <w:lang w:val="zh-CN"/>
        </w:rPr>
        <w:t>4.</w:t>
      </w:r>
      <w:r>
        <w:rPr>
          <w:rFonts w:ascii="楷体" w:eastAsia="楷体" w:hAnsi="??_GB2312" w:cs="楷体" w:hint="eastAsia"/>
          <w:kern w:val="0"/>
          <w:szCs w:val="21"/>
          <w:lang w:val="zh-CN"/>
        </w:rPr>
        <w:t>积极阅读老师提供的拓展资源和前沿链接。</w:t>
      </w: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p>
    <w:p w:rsidR="00A44380" w:rsidRDefault="00A44380" w:rsidP="00A44380">
      <w:pPr>
        <w:autoSpaceDE w:val="0"/>
        <w:autoSpaceDN w:val="0"/>
        <w:adjustRightInd w:val="0"/>
        <w:spacing w:line="340" w:lineRule="atLeast"/>
        <w:jc w:val="center"/>
        <w:rPr>
          <w:rFonts w:ascii="黑体" w:eastAsia="黑体" w:hAnsi="??_GB2312" w:cs="黑体"/>
          <w:kern w:val="0"/>
          <w:szCs w:val="21"/>
          <w:lang w:val="zh-CN"/>
        </w:rPr>
      </w:pPr>
      <w:r>
        <w:rPr>
          <w:rFonts w:ascii="黑体" w:eastAsia="黑体" w:hAnsi="??_GB2312" w:cs="黑体" w:hint="eastAsia"/>
          <w:kern w:val="0"/>
          <w:szCs w:val="21"/>
          <w:lang w:val="zh-CN"/>
        </w:rPr>
        <w:t>第六章</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脉冲波形的产生和整形电路</w:t>
      </w:r>
      <w:r>
        <w:rPr>
          <w:rFonts w:ascii="黑体" w:eastAsia="黑体" w:hAnsi="??_GB2312" w:cs="黑体" w:hint="eastAsia"/>
          <w:kern w:val="0"/>
          <w:szCs w:val="21"/>
          <w:lang w:val="zh-CN"/>
        </w:rPr>
        <w:t>（支撑课程目标1、2、4）</w:t>
      </w:r>
    </w:p>
    <w:p w:rsidR="00A44380" w:rsidRDefault="00A44380" w:rsidP="00A44380">
      <w:pPr>
        <w:autoSpaceDE w:val="0"/>
        <w:autoSpaceDN w:val="0"/>
        <w:adjustRightInd w:val="0"/>
        <w:spacing w:line="340" w:lineRule="atLeast"/>
        <w:ind w:firstLine="420"/>
        <w:rPr>
          <w:rFonts w:ascii="楷体" w:eastAsia="楷体" w:hAnsi="??_GB2312" w:cs="楷体"/>
          <w:b/>
          <w:bCs/>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Chars="200" w:firstLine="420"/>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lastRenderedPageBreak/>
        <w:t>本章介绍了时序逻辑电路中需要的脉冲波形（CLK）的获得方法，包括产生和整形。</w:t>
      </w:r>
      <w:r>
        <w:rPr>
          <w:rFonts w:ascii="楷体" w:eastAsia="楷体" w:hAnsi="??_GB2312" w:cs="楷体" w:hint="eastAsia"/>
          <w:kern w:val="0"/>
          <w:szCs w:val="21"/>
          <w:lang w:val="zh-CN"/>
        </w:rPr>
        <w:t>通过学习，应该达到以下目标：学会</w:t>
      </w:r>
      <w:r w:rsidRPr="0082166E">
        <w:rPr>
          <w:rFonts w:ascii="楷体" w:eastAsia="楷体" w:hAnsi="??_GB2312" w:cs="楷体" w:hint="eastAsia"/>
          <w:kern w:val="0"/>
          <w:szCs w:val="21"/>
          <w:lang w:val="zh-CN"/>
        </w:rPr>
        <w:t>描述脉冲的主要参数；熟悉555定时器电路结构、工作原理及特点；学会用555定时器构成的施密特触发器、单稳态触发器、多谐振荡器电路及其</w:t>
      </w:r>
      <w:r>
        <w:rPr>
          <w:rFonts w:ascii="楷体" w:eastAsia="楷体" w:hAnsi="??_GB2312" w:cs="楷体" w:hint="eastAsia"/>
          <w:kern w:val="0"/>
          <w:szCs w:val="21"/>
          <w:lang w:val="zh-CN"/>
        </w:rPr>
        <w:t>参数计算；拓展5</w:t>
      </w:r>
      <w:r>
        <w:rPr>
          <w:rFonts w:ascii="楷体" w:eastAsia="楷体" w:hAnsi="??_GB2312" w:cs="楷体"/>
          <w:kern w:val="0"/>
          <w:szCs w:val="21"/>
          <w:lang w:val="zh-CN"/>
        </w:rPr>
        <w:t>55</w:t>
      </w:r>
      <w:r>
        <w:rPr>
          <w:rFonts w:ascii="楷体" w:eastAsia="楷体" w:hAnsi="??_GB2312" w:cs="楷体" w:hint="eastAsia"/>
          <w:kern w:val="0"/>
          <w:szCs w:val="21"/>
          <w:lang w:val="zh-CN"/>
        </w:rPr>
        <w:t>定时器的多种应用电路，培养发散思维和创新能力。</w:t>
      </w:r>
    </w:p>
    <w:p w:rsidR="00A44380" w:rsidRDefault="00A44380" w:rsidP="00A44380">
      <w:pPr>
        <w:autoSpaceDE w:val="0"/>
        <w:autoSpaceDN w:val="0"/>
        <w:adjustRightInd w:val="0"/>
        <w:spacing w:line="340" w:lineRule="atLeast"/>
        <w:ind w:left="-899" w:right="-874" w:firstLine="1302"/>
        <w:rPr>
          <w:rFonts w:ascii="楷体" w:eastAsia="楷体" w:hAnsi="??_GB2312" w:cs="楷体"/>
          <w:b/>
          <w:bCs/>
          <w:kern w:val="0"/>
          <w:szCs w:val="21"/>
          <w:lang w:val="zh-CN"/>
        </w:rPr>
      </w:pPr>
      <w:r>
        <w:rPr>
          <w:rFonts w:ascii="楷体" w:eastAsia="楷体" w:hAnsi="??_GB2312" w:cs="楷体" w:hint="eastAsia"/>
          <w:b/>
          <w:bCs/>
          <w:kern w:val="0"/>
          <w:szCs w:val="21"/>
          <w:lang w:val="zh-CN"/>
        </w:rPr>
        <w:t>教学重点和难点：</w:t>
      </w:r>
    </w:p>
    <w:p w:rsidR="00A44380" w:rsidRDefault="00A44380" w:rsidP="00A44380">
      <w:pPr>
        <w:autoSpaceDE w:val="0"/>
        <w:autoSpaceDN w:val="0"/>
        <w:adjustRightInd w:val="0"/>
        <w:spacing w:line="340" w:lineRule="atLeast"/>
        <w:ind w:left="-899" w:right="-874" w:firstLine="1302"/>
        <w:rPr>
          <w:rFonts w:ascii="楷体_GB2312" w:eastAsia="楷体_GB2312"/>
          <w:szCs w:val="21"/>
        </w:rPr>
      </w:pPr>
      <w:r>
        <w:rPr>
          <w:rFonts w:ascii="楷体" w:eastAsia="楷体" w:hAnsi="??_GB2312" w:cs="楷体" w:hint="eastAsia"/>
          <w:kern w:val="0"/>
          <w:szCs w:val="21"/>
          <w:lang w:val="zh-CN"/>
        </w:rPr>
        <w:t>1.</w:t>
      </w:r>
      <w:r w:rsidRPr="007005E8">
        <w:rPr>
          <w:rFonts w:ascii="楷体_GB2312" w:eastAsia="楷体_GB2312" w:hint="eastAsia"/>
          <w:szCs w:val="21"/>
        </w:rPr>
        <w:t>555定时器功能</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t>2.</w:t>
      </w:r>
      <w:r w:rsidRPr="007005E8">
        <w:rPr>
          <w:rFonts w:ascii="楷体_GB2312" w:eastAsia="楷体_GB2312" w:hAnsi="黑体" w:hint="eastAsia"/>
          <w:szCs w:val="21"/>
        </w:rPr>
        <w:t>用555定时器设计脉冲波形产生和整形电路的参数计算</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线上学习学时：</w:t>
      </w:r>
      <w:r w:rsidRPr="009E46A4">
        <w:rPr>
          <w:rFonts w:ascii="楷体" w:eastAsia="楷体" w:hAnsi="??_GB2312" w:cs="楷体" w:hint="eastAsia"/>
          <w:kern w:val="0"/>
          <w:szCs w:val="21"/>
          <w:lang w:val="zh-CN"/>
        </w:rPr>
        <w:t>1学时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实践环节：</w:t>
      </w:r>
      <w:r>
        <w:rPr>
          <w:rFonts w:ascii="楷体" w:eastAsia="楷体" w:hAnsi="??_GB2312" w:cs="楷体" w:hint="eastAsia"/>
          <w:kern w:val="0"/>
          <w:szCs w:val="21"/>
          <w:lang w:val="zh-CN"/>
        </w:rPr>
        <w:t>无</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kern w:val="0"/>
          <w:szCs w:val="21"/>
        </w:rPr>
        <w:t>4</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Chars="200" w:firstLine="422"/>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Chars="200" w:firstLine="422"/>
        <w:rPr>
          <w:rFonts w:ascii="楷体" w:eastAsia="楷体" w:hAnsi="??_GB2312" w:cs="楷体"/>
          <w:b/>
          <w:bCs/>
          <w:kern w:val="0"/>
          <w:szCs w:val="21"/>
          <w:lang w:val="zh-CN"/>
        </w:rPr>
      </w:pPr>
    </w:p>
    <w:p w:rsidR="00A44380" w:rsidRDefault="00A44380" w:rsidP="00A44380">
      <w:pPr>
        <w:autoSpaceDE w:val="0"/>
        <w:autoSpaceDN w:val="0"/>
        <w:adjustRightInd w:val="0"/>
        <w:spacing w:line="340" w:lineRule="atLeast"/>
        <w:ind w:leftChars="150" w:left="315" w:firstLineChars="50" w:firstLine="105"/>
        <w:rPr>
          <w:rFonts w:ascii="楷体" w:eastAsia="楷体" w:hAnsi="??_GB2312" w:cs="楷体"/>
          <w:kern w:val="0"/>
          <w:szCs w:val="21"/>
          <w:lang w:val="zh-CN"/>
        </w:rPr>
      </w:pPr>
      <w:r>
        <w:rPr>
          <w:rFonts w:ascii="楷体" w:eastAsia="楷体" w:hAnsi="??_GB2312" w:cs="楷体" w:hint="eastAsia"/>
          <w:b/>
          <w:bCs/>
          <w:kern w:val="0"/>
          <w:szCs w:val="21"/>
          <w:lang w:val="zh-CN"/>
        </w:rPr>
        <w:t>教学内容：</w:t>
      </w:r>
    </w:p>
    <w:p w:rsidR="00A44380" w:rsidRDefault="00A44380" w:rsidP="00A44380">
      <w:pPr>
        <w:autoSpaceDE w:val="0"/>
        <w:autoSpaceDN w:val="0"/>
        <w:adjustRightInd w:val="0"/>
        <w:spacing w:line="340" w:lineRule="atLeast"/>
        <w:ind w:leftChars="150" w:left="315" w:firstLineChars="1100" w:firstLine="2310"/>
        <w:rPr>
          <w:rFonts w:ascii="黑体" w:eastAsia="黑体" w:hAnsi="??_GB2312" w:cs="黑体"/>
          <w:color w:val="000000"/>
          <w:kern w:val="0"/>
          <w:szCs w:val="21"/>
          <w:lang w:val="zh-CN"/>
        </w:rPr>
      </w:pPr>
      <w:r>
        <w:rPr>
          <w:rFonts w:ascii="黑体" w:eastAsia="黑体" w:hAnsi="??_GB2312" w:cs="黑体" w:hint="eastAsia"/>
          <w:color w:val="000000"/>
          <w:kern w:val="0"/>
          <w:szCs w:val="21"/>
          <w:lang w:val="zh-CN"/>
        </w:rPr>
        <w:t>第一节</w:t>
      </w:r>
      <w:r>
        <w:rPr>
          <w:rFonts w:ascii="宋体" w:hAnsi="??_GB2312" w:cs="宋体"/>
          <w:color w:val="000000"/>
          <w:kern w:val="0"/>
          <w:szCs w:val="21"/>
          <w:lang w:val="zh-CN"/>
        </w:rPr>
        <w:t> </w:t>
      </w:r>
      <w:r w:rsidRPr="007005E8">
        <w:rPr>
          <w:rFonts w:ascii="黑体" w:eastAsia="黑体" w:hAnsi="黑体" w:hint="eastAsia"/>
          <w:szCs w:val="21"/>
        </w:rPr>
        <w:t>555定时器</w:t>
      </w:r>
    </w:p>
    <w:p w:rsidR="00A44380" w:rsidRPr="005E6D21" w:rsidRDefault="00A44380" w:rsidP="00A44380">
      <w:pPr>
        <w:autoSpaceDE w:val="0"/>
        <w:autoSpaceDN w:val="0"/>
        <w:adjustRightInd w:val="0"/>
        <w:spacing w:line="340" w:lineRule="atLeast"/>
        <w:ind w:firstLineChars="200" w:firstLine="420"/>
        <w:rPr>
          <w:rFonts w:ascii="黑体" w:eastAsia="黑体" w:hAnsi="??_GB2312" w:cs="黑体"/>
          <w:color w:val="000000"/>
          <w:kern w:val="0"/>
          <w:szCs w:val="21"/>
          <w:lang w:val="zh-CN"/>
        </w:rPr>
      </w:pPr>
      <w:r w:rsidRPr="005E6D21">
        <w:rPr>
          <w:rFonts w:ascii="黑体" w:eastAsia="黑体" w:hAnsi="??_GB2312" w:cs="黑体" w:hint="eastAsia"/>
          <w:color w:val="000000"/>
          <w:kern w:val="0"/>
          <w:szCs w:val="21"/>
          <w:lang w:val="zh-CN"/>
        </w:rPr>
        <w:t>一、555定时器结构</w:t>
      </w:r>
    </w:p>
    <w:p w:rsidR="00A44380" w:rsidRDefault="00A44380" w:rsidP="00A44380">
      <w:pPr>
        <w:autoSpaceDE w:val="0"/>
        <w:autoSpaceDN w:val="0"/>
        <w:adjustRightInd w:val="0"/>
        <w:spacing w:line="340" w:lineRule="atLeast"/>
        <w:ind w:firstLineChars="200" w:firstLine="420"/>
        <w:rPr>
          <w:rFonts w:ascii="黑体" w:eastAsia="黑体" w:hAnsi="??_GB2312" w:cs="黑体"/>
          <w:color w:val="000000"/>
          <w:kern w:val="0"/>
          <w:szCs w:val="21"/>
          <w:lang w:val="zh-CN"/>
        </w:rPr>
      </w:pPr>
      <w:r w:rsidRPr="005E6D21">
        <w:rPr>
          <w:rFonts w:ascii="黑体" w:eastAsia="黑体" w:hAnsi="??_GB2312" w:cs="黑体" w:hint="eastAsia"/>
          <w:color w:val="000000"/>
          <w:kern w:val="0"/>
          <w:szCs w:val="21"/>
          <w:lang w:val="zh-CN"/>
        </w:rPr>
        <w:t>二、555定时器功能</w:t>
      </w:r>
    </w:p>
    <w:p w:rsidR="00A44380" w:rsidRDefault="00A44380" w:rsidP="00A44380">
      <w:pPr>
        <w:autoSpaceDE w:val="0"/>
        <w:autoSpaceDN w:val="0"/>
        <w:adjustRightInd w:val="0"/>
        <w:spacing w:line="340" w:lineRule="atLeast"/>
        <w:ind w:firstLine="3150"/>
        <w:rPr>
          <w:rFonts w:ascii="黑体" w:eastAsia="黑体" w:hAnsi="黑体"/>
          <w:szCs w:val="21"/>
        </w:rPr>
      </w:pPr>
      <w:r>
        <w:rPr>
          <w:rFonts w:ascii="黑体" w:eastAsia="黑体" w:hAnsi="??_GB2312" w:cs="黑体" w:hint="eastAsia"/>
          <w:color w:val="000000"/>
          <w:kern w:val="0"/>
          <w:szCs w:val="21"/>
          <w:lang w:val="zh-CN"/>
        </w:rPr>
        <w:t>第二节</w:t>
      </w:r>
      <w:r>
        <w:rPr>
          <w:rFonts w:ascii="宋体" w:hAnsi="??_GB2312" w:cs="宋体"/>
          <w:color w:val="000000"/>
          <w:kern w:val="0"/>
          <w:szCs w:val="21"/>
          <w:lang w:val="zh-CN"/>
        </w:rPr>
        <w:t> </w:t>
      </w:r>
      <w:r w:rsidRPr="007005E8">
        <w:rPr>
          <w:rFonts w:ascii="黑体" w:eastAsia="黑体" w:hAnsi="黑体" w:hint="eastAsia"/>
          <w:szCs w:val="21"/>
        </w:rPr>
        <w:t>施密特触发器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一、施密特触发器的特点及应用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二、555定时器构成的施密特触发器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三、施密特触发器的应用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波形变换</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脉冲整形</w:t>
      </w:r>
    </w:p>
    <w:p w:rsidR="00A44380" w:rsidRPr="005E6D21" w:rsidRDefault="00A44380" w:rsidP="00A44380">
      <w:pPr>
        <w:spacing w:line="340" w:lineRule="exact"/>
        <w:ind w:firstLineChars="200" w:firstLine="420"/>
        <w:jc w:val="left"/>
        <w:rPr>
          <w:rFonts w:ascii="黑体" w:eastAsia="黑体" w:hAnsi="??_GB2312" w:cs="黑体"/>
          <w:color w:val="000000"/>
          <w:kern w:val="0"/>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脉冲幅度鉴别</w:t>
      </w:r>
    </w:p>
    <w:p w:rsidR="00A44380" w:rsidRPr="007005E8" w:rsidRDefault="00A44380" w:rsidP="00A44380">
      <w:pPr>
        <w:autoSpaceDE w:val="0"/>
        <w:autoSpaceDN w:val="0"/>
        <w:adjustRightInd w:val="0"/>
        <w:spacing w:line="340" w:lineRule="atLeast"/>
        <w:ind w:leftChars="200" w:left="420" w:firstLineChars="1300" w:firstLine="2730"/>
        <w:rPr>
          <w:rFonts w:ascii="黑体" w:eastAsia="黑体" w:hAnsi="黑体"/>
          <w:szCs w:val="21"/>
        </w:rPr>
      </w:pPr>
      <w:r>
        <w:rPr>
          <w:rFonts w:ascii="黑体" w:eastAsia="黑体" w:hAnsi="??_GB2312" w:cs="黑体" w:hint="eastAsia"/>
          <w:color w:val="000000"/>
          <w:kern w:val="0"/>
          <w:szCs w:val="21"/>
          <w:lang w:val="zh-CN"/>
        </w:rPr>
        <w:t>第三节</w:t>
      </w:r>
      <w:r>
        <w:rPr>
          <w:rFonts w:ascii="宋体" w:hAnsi="??_GB2312" w:cs="宋体"/>
          <w:color w:val="000000"/>
          <w:kern w:val="0"/>
          <w:szCs w:val="21"/>
          <w:lang w:val="zh-CN"/>
        </w:rPr>
        <w:t> </w:t>
      </w:r>
      <w:r w:rsidRPr="007005E8">
        <w:rPr>
          <w:rFonts w:ascii="黑体" w:eastAsia="黑体" w:hAnsi="黑体" w:hint="eastAsia"/>
          <w:szCs w:val="21"/>
        </w:rPr>
        <w:t>单稳态触发器</w:t>
      </w:r>
      <w:r>
        <w:rPr>
          <w:rFonts w:ascii="黑体" w:eastAsia="黑体" w:hAnsi="??_GB2312" w:cs="黑体" w:hint="eastAsia"/>
          <w:color w:val="000000"/>
          <w:kern w:val="0"/>
          <w:szCs w:val="21"/>
          <w:lang w:val="zh-CN"/>
        </w:rPr>
        <w:br/>
      </w:r>
      <w:r w:rsidRPr="007005E8">
        <w:rPr>
          <w:rFonts w:ascii="黑体" w:eastAsia="黑体" w:hAnsi="黑体" w:hint="eastAsia"/>
          <w:szCs w:val="21"/>
        </w:rPr>
        <w:t>一、单稳态触发器的特点</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二、555定时器构成的单稳态触发器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三、单稳态触发器的应用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脉冲整形</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延时</w:t>
      </w:r>
    </w:p>
    <w:p w:rsidR="00A44380" w:rsidRPr="005E6D21" w:rsidRDefault="00A44380" w:rsidP="00A44380">
      <w:pPr>
        <w:spacing w:line="340" w:lineRule="exact"/>
        <w:ind w:firstLineChars="200" w:firstLine="420"/>
        <w:jc w:val="left"/>
        <w:rPr>
          <w:rFonts w:ascii="黑体" w:eastAsia="黑体" w:hAnsi="??_GB2312" w:cs="黑体"/>
          <w:color w:val="000000"/>
          <w:kern w:val="0"/>
          <w:szCs w:val="21"/>
        </w:rPr>
      </w:pPr>
      <w:r w:rsidRPr="007005E8">
        <w:rPr>
          <w:rFonts w:ascii="楷体_GB2312" w:eastAsia="楷体_GB2312" w:hint="eastAsia"/>
          <w:szCs w:val="21"/>
        </w:rPr>
        <w:t>3</w:t>
      </w:r>
      <w:r>
        <w:rPr>
          <w:rFonts w:ascii="楷体_GB2312" w:eastAsia="楷体_GB2312"/>
          <w:szCs w:val="21"/>
        </w:rPr>
        <w:t>.</w:t>
      </w:r>
      <w:r w:rsidRPr="007005E8">
        <w:rPr>
          <w:rFonts w:ascii="楷体_GB2312" w:eastAsia="楷体_GB2312" w:hint="eastAsia"/>
          <w:szCs w:val="21"/>
        </w:rPr>
        <w:t>定时</w:t>
      </w:r>
    </w:p>
    <w:p w:rsidR="00A44380" w:rsidRDefault="00A44380" w:rsidP="00A44380">
      <w:pPr>
        <w:autoSpaceDE w:val="0"/>
        <w:autoSpaceDN w:val="0"/>
        <w:adjustRightInd w:val="0"/>
        <w:spacing w:line="340" w:lineRule="atLeast"/>
        <w:ind w:leftChars="100" w:left="210" w:firstLineChars="1200" w:firstLine="2520"/>
        <w:rPr>
          <w:rFonts w:ascii="黑体" w:eastAsia="黑体" w:hAnsi="??_GB2312" w:cs="黑体"/>
          <w:color w:val="000000"/>
          <w:kern w:val="0"/>
          <w:szCs w:val="21"/>
          <w:lang w:val="zh-CN"/>
        </w:rPr>
      </w:pPr>
      <w:r>
        <w:rPr>
          <w:rFonts w:ascii="黑体" w:eastAsia="黑体" w:hAnsi="??_GB2312" w:cs="黑体" w:hint="eastAsia"/>
          <w:color w:val="000000"/>
          <w:kern w:val="0"/>
          <w:szCs w:val="21"/>
          <w:lang w:val="zh-CN"/>
        </w:rPr>
        <w:t>第四节</w:t>
      </w:r>
      <w:r>
        <w:rPr>
          <w:rFonts w:ascii="宋体" w:hAnsi="??_GB2312" w:cs="宋体"/>
          <w:color w:val="000000"/>
          <w:kern w:val="0"/>
          <w:szCs w:val="21"/>
          <w:lang w:val="zh-CN"/>
        </w:rPr>
        <w:t> </w:t>
      </w:r>
      <w:r>
        <w:rPr>
          <w:rFonts w:ascii="宋体" w:hAnsi="??_GB2312" w:cs="宋体" w:hint="eastAsia"/>
          <w:color w:val="000000"/>
          <w:kern w:val="0"/>
          <w:szCs w:val="21"/>
          <w:lang w:val="zh-CN"/>
        </w:rPr>
        <w:t xml:space="preserve">  </w:t>
      </w:r>
      <w:r w:rsidRPr="007005E8">
        <w:rPr>
          <w:rFonts w:ascii="黑体" w:eastAsia="黑体" w:hAnsi="黑体" w:hint="eastAsia"/>
          <w:szCs w:val="21"/>
        </w:rPr>
        <w:t>多谐振荡器</w:t>
      </w:r>
      <w:r>
        <w:rPr>
          <w:rFonts w:ascii="黑体" w:eastAsia="黑体" w:hAnsi="??_GB2312" w:cs="黑体" w:hint="eastAsia"/>
          <w:color w:val="000000"/>
          <w:kern w:val="0"/>
          <w:szCs w:val="21"/>
          <w:lang w:val="zh-CN"/>
        </w:rPr>
        <w:br/>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一、多谐振荡器的特点</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二、555定时器构成的多谐振荡器</w:t>
      </w:r>
    </w:p>
    <w:p w:rsidR="00A44380" w:rsidRPr="005E6D21" w:rsidRDefault="00A44380" w:rsidP="00A44380">
      <w:pPr>
        <w:autoSpaceDE w:val="0"/>
        <w:autoSpaceDN w:val="0"/>
        <w:adjustRightInd w:val="0"/>
        <w:spacing w:line="340" w:lineRule="atLeast"/>
        <w:ind w:leftChars="100" w:left="210" w:firstLineChars="1200" w:firstLine="2520"/>
        <w:rPr>
          <w:rFonts w:ascii="黑体" w:eastAsia="黑体" w:hAnsi="??_GB2312" w:cs="黑体"/>
          <w:color w:val="000000"/>
          <w:kern w:val="0"/>
          <w:szCs w:val="21"/>
        </w:rPr>
      </w:pPr>
    </w:p>
    <w:p w:rsidR="00A44380" w:rsidRPr="007005E8" w:rsidRDefault="00A44380" w:rsidP="00A44380">
      <w:pPr>
        <w:autoSpaceDE w:val="0"/>
        <w:autoSpaceDN w:val="0"/>
        <w:adjustRightInd w:val="0"/>
        <w:spacing w:line="340" w:lineRule="atLeast"/>
        <w:ind w:leftChars="200" w:left="420" w:firstLineChars="950" w:firstLine="1995"/>
        <w:rPr>
          <w:rFonts w:ascii="黑体" w:eastAsia="黑体" w:hAnsi="黑体"/>
          <w:szCs w:val="21"/>
        </w:rPr>
      </w:pPr>
      <w:r>
        <w:rPr>
          <w:rFonts w:ascii="黑体" w:eastAsia="黑体" w:hAnsi="??_GB2312" w:cs="黑体" w:hint="eastAsia"/>
          <w:color w:val="000000"/>
          <w:kern w:val="0"/>
          <w:szCs w:val="21"/>
          <w:lang w:val="zh-CN"/>
        </w:rPr>
        <w:t xml:space="preserve">第五节 </w:t>
      </w:r>
      <w:r w:rsidRPr="007005E8">
        <w:rPr>
          <w:rFonts w:ascii="黑体" w:eastAsia="黑体" w:hAnsi="黑体" w:hint="eastAsia"/>
          <w:szCs w:val="21"/>
        </w:rPr>
        <w:t>门电路构成的脉冲波形产生和整形电路</w:t>
      </w:r>
      <w:r>
        <w:rPr>
          <w:rFonts w:ascii="黑体" w:eastAsia="黑体" w:hAnsi="黑体" w:hint="eastAsia"/>
          <w:szCs w:val="21"/>
        </w:rPr>
        <w:t>（选学）</w:t>
      </w:r>
      <w:r>
        <w:rPr>
          <w:rFonts w:ascii="黑体" w:eastAsia="黑体" w:hAnsi="??_GB2312" w:cs="黑体" w:hint="eastAsia"/>
          <w:color w:val="000000"/>
          <w:kern w:val="0"/>
          <w:szCs w:val="21"/>
          <w:lang w:val="zh-CN"/>
        </w:rPr>
        <w:br/>
      </w:r>
      <w:r w:rsidRPr="007005E8">
        <w:rPr>
          <w:rFonts w:ascii="黑体" w:eastAsia="黑体" w:hAnsi="黑体" w:hint="eastAsia"/>
          <w:szCs w:val="21"/>
        </w:rPr>
        <w:t>一、</w:t>
      </w:r>
      <w:bookmarkStart w:id="1" w:name="_Hlk4184592"/>
      <w:r w:rsidRPr="007005E8">
        <w:rPr>
          <w:rFonts w:ascii="黑体" w:eastAsia="黑体" w:hAnsi="黑体" w:hint="eastAsia"/>
          <w:szCs w:val="21"/>
        </w:rPr>
        <w:t>门电路组成的</w:t>
      </w:r>
      <w:bookmarkEnd w:id="1"/>
      <w:r w:rsidRPr="007005E8">
        <w:rPr>
          <w:rFonts w:ascii="黑体" w:eastAsia="黑体" w:hAnsi="黑体" w:hint="eastAsia"/>
          <w:szCs w:val="21"/>
        </w:rPr>
        <w:t>施密特触发器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二、门电路组成的单稳态触发器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微分型单稳态触发器</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T</w:t>
      </w:r>
      <w:r w:rsidRPr="007005E8">
        <w:rPr>
          <w:rFonts w:ascii="楷体_GB2312" w:eastAsia="楷体_GB2312"/>
          <w:szCs w:val="21"/>
        </w:rPr>
        <w:t>TL</w:t>
      </w:r>
      <w:r w:rsidRPr="007005E8">
        <w:rPr>
          <w:rFonts w:ascii="楷体_GB2312" w:eastAsia="楷体_GB2312" w:hint="eastAsia"/>
          <w:szCs w:val="21"/>
        </w:rPr>
        <w:t>集成单稳态触发器74121</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lastRenderedPageBreak/>
        <w:t>三、门电路组成的多谐振荡器</w:t>
      </w:r>
    </w:p>
    <w:p w:rsidR="00A44380" w:rsidRPr="005E6D21" w:rsidRDefault="00A44380" w:rsidP="00A44380">
      <w:pPr>
        <w:spacing w:line="340" w:lineRule="atLeast"/>
        <w:jc w:val="center"/>
        <w:rPr>
          <w:rFonts w:ascii="楷体" w:eastAsia="楷体" w:hAnsi="??_GB2312" w:cs="楷体"/>
          <w:b/>
          <w:bCs/>
          <w:kern w:val="0"/>
          <w:szCs w:val="21"/>
        </w:rPr>
      </w:pPr>
      <w:r>
        <w:rPr>
          <w:rFonts w:ascii="黑体" w:eastAsia="黑体" w:hAnsi="??_GB2312" w:cs="黑体" w:hint="eastAsia"/>
          <w:color w:val="000000"/>
          <w:kern w:val="0"/>
          <w:szCs w:val="21"/>
          <w:lang w:val="zh-CN"/>
        </w:rPr>
        <w:t xml:space="preserve"> </w:t>
      </w:r>
      <w:r>
        <w:rPr>
          <w:rFonts w:ascii="黑体" w:eastAsia="黑体" w:hAnsi="??_GB2312" w:cs="黑体"/>
          <w:color w:val="000000"/>
          <w:kern w:val="0"/>
          <w:szCs w:val="21"/>
          <w:lang w:val="zh-CN"/>
        </w:rPr>
        <w:t> </w:t>
      </w:r>
    </w:p>
    <w:p w:rsidR="00A44380" w:rsidRDefault="00A44380" w:rsidP="00A44380">
      <w:pPr>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本章学习建议：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color w:val="000000"/>
          <w:kern w:val="0"/>
          <w:szCs w:val="21"/>
          <w:lang w:val="zh-CN"/>
        </w:rPr>
        <w:t>本章脉冲波形产生和整形电路是为时序逻辑电路的时钟提供几种实现的方法，可以对比学习，注意参数的特点。</w:t>
      </w:r>
      <w:r>
        <w:rPr>
          <w:rFonts w:ascii="楷体" w:eastAsia="楷体" w:hAnsi="??_GB2312" w:cs="楷体" w:hint="eastAsia"/>
          <w:kern w:val="0"/>
          <w:szCs w:val="21"/>
          <w:lang w:val="zh-CN"/>
        </w:rPr>
        <w:t>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Pr>
          <w:rFonts w:ascii="楷体" w:eastAsia="楷体" w:hAnsi="??_GB2312" w:cs="楷体" w:hint="eastAsia"/>
          <w:kern w:val="0"/>
          <w:szCs w:val="21"/>
          <w:lang w:val="zh-CN"/>
        </w:rPr>
        <w:t>，并能够概括总结学习内容。</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结合生活实例，学会对复杂时序逻辑系统的设计实现方法。</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kern w:val="0"/>
          <w:szCs w:val="21"/>
          <w:lang w:val="zh-CN"/>
        </w:rPr>
        <w:t>4.</w:t>
      </w:r>
      <w:r>
        <w:rPr>
          <w:rFonts w:ascii="楷体" w:eastAsia="楷体" w:hAnsi="??_GB2312" w:cs="楷体" w:hint="eastAsia"/>
          <w:kern w:val="0"/>
          <w:szCs w:val="21"/>
          <w:lang w:val="zh-CN"/>
        </w:rPr>
        <w:t>积极阅读老师提供的拓展资源和前沿链接。</w:t>
      </w:r>
    </w:p>
    <w:p w:rsidR="00A44380" w:rsidRDefault="00A44380" w:rsidP="00A44380">
      <w:pPr>
        <w:autoSpaceDE w:val="0"/>
        <w:autoSpaceDN w:val="0"/>
        <w:adjustRightInd w:val="0"/>
        <w:spacing w:line="340" w:lineRule="atLeast"/>
        <w:rPr>
          <w:rFonts w:ascii="黑体" w:eastAsia="黑体" w:hAnsi="??_GB2312" w:cs="黑体"/>
          <w:kern w:val="0"/>
          <w:szCs w:val="21"/>
          <w:lang w:val="zh-CN"/>
        </w:rPr>
      </w:pPr>
    </w:p>
    <w:p w:rsidR="00A44380" w:rsidRDefault="00A44380" w:rsidP="00A44380">
      <w:pPr>
        <w:autoSpaceDE w:val="0"/>
        <w:autoSpaceDN w:val="0"/>
        <w:adjustRightInd w:val="0"/>
        <w:spacing w:line="340" w:lineRule="atLeast"/>
        <w:ind w:firstLineChars="950" w:firstLine="1995"/>
        <w:rPr>
          <w:rFonts w:ascii="黑体" w:eastAsia="黑体" w:hAnsi="??_GB2312" w:cs="黑体"/>
          <w:color w:val="000000"/>
          <w:kern w:val="0"/>
          <w:szCs w:val="21"/>
          <w:lang w:val="zh-CN"/>
        </w:rPr>
      </w:pPr>
      <w:r>
        <w:rPr>
          <w:rFonts w:ascii="黑体" w:eastAsia="黑体" w:hAnsi="??_GB2312" w:cs="黑体" w:hint="eastAsia"/>
          <w:kern w:val="0"/>
          <w:szCs w:val="21"/>
          <w:lang w:val="zh-CN"/>
        </w:rPr>
        <w:t>第七章</w:t>
      </w:r>
      <w:r>
        <w:rPr>
          <w:rFonts w:ascii="黑体" w:eastAsia="黑体" w:hAnsi="??_GB2312" w:cs="黑体"/>
          <w:kern w:val="0"/>
          <w:szCs w:val="21"/>
          <w:lang w:val="zh-CN"/>
        </w:rPr>
        <w:t> </w:t>
      </w:r>
      <w:r>
        <w:rPr>
          <w:rFonts w:ascii="黑体" w:eastAsia="黑体" w:hAnsi="??_GB2312" w:cs="黑体" w:hint="eastAsia"/>
          <w:kern w:val="0"/>
          <w:szCs w:val="21"/>
          <w:lang w:val="zh-CN"/>
        </w:rPr>
        <w:t xml:space="preserve"> </w:t>
      </w:r>
      <w:r w:rsidRPr="007005E8">
        <w:rPr>
          <w:rFonts w:ascii="黑体" w:eastAsia="黑体" w:hAnsi="黑体" w:hint="eastAsia"/>
          <w:szCs w:val="21"/>
        </w:rPr>
        <w:t>数—模和模—数转换</w:t>
      </w:r>
      <w:r>
        <w:rPr>
          <w:rFonts w:ascii="黑体" w:eastAsia="黑体" w:hAnsi="??_GB2312" w:cs="黑体" w:hint="eastAsia"/>
          <w:kern w:val="0"/>
          <w:szCs w:val="21"/>
          <w:lang w:val="zh-CN"/>
        </w:rPr>
        <w:t>（支撑课程目标1、3、4）</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教学目标和要求：</w:t>
      </w:r>
    </w:p>
    <w:p w:rsidR="00A44380" w:rsidRDefault="00A44380" w:rsidP="00A44380">
      <w:pPr>
        <w:autoSpaceDE w:val="0"/>
        <w:autoSpaceDN w:val="0"/>
        <w:adjustRightInd w:val="0"/>
        <w:spacing w:line="340" w:lineRule="atLeast"/>
        <w:ind w:firstLineChars="200" w:firstLine="420"/>
        <w:rPr>
          <w:rFonts w:ascii="楷体" w:eastAsia="楷体" w:hAnsi="??_GB2312" w:cs="楷体"/>
          <w:color w:val="000000"/>
          <w:kern w:val="0"/>
          <w:szCs w:val="21"/>
          <w:lang w:val="zh-CN"/>
        </w:rPr>
      </w:pPr>
      <w:bookmarkStart w:id="2" w:name="_Hlk27327400"/>
      <w:r>
        <w:rPr>
          <w:rFonts w:ascii="楷体" w:eastAsia="楷体" w:hAnsi="??_GB2312" w:cs="楷体" w:hint="eastAsia"/>
          <w:color w:val="000000"/>
          <w:kern w:val="0"/>
          <w:szCs w:val="21"/>
          <w:lang w:val="zh-CN"/>
        </w:rPr>
        <w:t>本章内容是沟通模拟电路和数字电路的桥梁，是计算机与现实的接口，在自动控制系统中是不可缺少的电路。</w:t>
      </w:r>
      <w:r>
        <w:rPr>
          <w:rFonts w:ascii="楷体" w:eastAsia="楷体" w:hAnsi="??_GB2312" w:cs="楷体" w:hint="eastAsia"/>
          <w:kern w:val="0"/>
          <w:szCs w:val="21"/>
          <w:lang w:val="zh-CN"/>
        </w:rPr>
        <w:t>通过学习，应该达到以下目标：</w:t>
      </w:r>
      <w:r w:rsidRPr="00D3783F">
        <w:rPr>
          <w:rFonts w:ascii="楷体" w:eastAsia="楷体" w:hAnsi="??_GB2312" w:cs="楷体" w:hint="eastAsia"/>
          <w:color w:val="000000"/>
          <w:kern w:val="0"/>
          <w:szCs w:val="21"/>
          <w:lang w:val="zh-CN"/>
        </w:rPr>
        <w:t>了解DAC和ADC的定义及电路原理；学会使用DAC、ADC设计实际应用电路；</w:t>
      </w:r>
      <w:r>
        <w:rPr>
          <w:rFonts w:ascii="楷体" w:eastAsia="楷体" w:hAnsi="??_GB2312" w:cs="楷体" w:hint="eastAsia"/>
          <w:color w:val="000000"/>
          <w:kern w:val="0"/>
          <w:szCs w:val="21"/>
          <w:lang w:val="zh-CN"/>
        </w:rPr>
        <w:t>熟悉</w:t>
      </w:r>
      <w:r w:rsidRPr="00D3783F">
        <w:rPr>
          <w:rFonts w:ascii="楷体" w:eastAsia="楷体" w:hAnsi="??_GB2312" w:cs="楷体" w:hint="eastAsia"/>
          <w:color w:val="000000"/>
          <w:kern w:val="0"/>
          <w:szCs w:val="21"/>
          <w:lang w:val="zh-CN"/>
        </w:rPr>
        <w:t>DAC和ADC转换精度和转换速度</w:t>
      </w:r>
      <w:r>
        <w:rPr>
          <w:rFonts w:ascii="楷体" w:eastAsia="楷体" w:hAnsi="??_GB2312" w:cs="楷体" w:hint="eastAsia"/>
          <w:color w:val="000000"/>
          <w:kern w:val="0"/>
          <w:szCs w:val="21"/>
          <w:lang w:val="zh-CN"/>
        </w:rPr>
        <w:t>。通过D</w:t>
      </w:r>
      <w:r>
        <w:rPr>
          <w:rFonts w:ascii="楷体" w:eastAsia="楷体" w:hAnsi="??_GB2312" w:cs="楷体"/>
          <w:color w:val="000000"/>
          <w:kern w:val="0"/>
          <w:szCs w:val="21"/>
          <w:lang w:val="zh-CN"/>
        </w:rPr>
        <w:t>AC</w:t>
      </w:r>
      <w:r>
        <w:rPr>
          <w:rFonts w:ascii="楷体" w:eastAsia="楷体" w:hAnsi="??_GB2312" w:cs="楷体" w:hint="eastAsia"/>
          <w:color w:val="000000"/>
          <w:kern w:val="0"/>
          <w:szCs w:val="21"/>
          <w:lang w:val="zh-CN"/>
        </w:rPr>
        <w:t>和A</w:t>
      </w:r>
      <w:r>
        <w:rPr>
          <w:rFonts w:ascii="楷体" w:eastAsia="楷体" w:hAnsi="??_GB2312" w:cs="楷体"/>
          <w:color w:val="000000"/>
          <w:kern w:val="0"/>
          <w:szCs w:val="21"/>
          <w:lang w:val="zh-CN"/>
        </w:rPr>
        <w:t>DC</w:t>
      </w:r>
      <w:r>
        <w:rPr>
          <w:rFonts w:ascii="楷体" w:eastAsia="楷体" w:hAnsi="??_GB2312" w:cs="楷体" w:hint="eastAsia"/>
          <w:color w:val="000000"/>
          <w:kern w:val="0"/>
          <w:szCs w:val="21"/>
          <w:lang w:val="zh-CN"/>
        </w:rPr>
        <w:t>在航天等高科技领域的应用，了解本课程与科技前沿的联系。理解军工和民用设备对精度的要求不同，养成</w:t>
      </w:r>
      <w:r w:rsidRPr="00492175">
        <w:rPr>
          <w:rFonts w:ascii="楷体" w:eastAsia="楷体" w:hAnsi="??_GB2312" w:cs="楷体" w:hint="eastAsia"/>
          <w:color w:val="000000"/>
          <w:kern w:val="0"/>
          <w:szCs w:val="21"/>
          <w:lang w:val="zh-CN"/>
        </w:rPr>
        <w:t>精益求精的学习和工作态度，以及辩证的思维方法和工程思维意识。</w:t>
      </w:r>
    </w:p>
    <w:bookmarkEnd w:id="2"/>
    <w:p w:rsidR="00A44380" w:rsidRDefault="00A44380" w:rsidP="00A44380">
      <w:pPr>
        <w:autoSpaceDE w:val="0"/>
        <w:autoSpaceDN w:val="0"/>
        <w:adjustRightInd w:val="0"/>
        <w:spacing w:line="340" w:lineRule="atLeast"/>
        <w:ind w:left="-899" w:right="-874" w:firstLine="1302"/>
        <w:rPr>
          <w:rFonts w:ascii="楷体" w:eastAsia="楷体" w:hAnsi="??_GB2312" w:cs="楷体"/>
          <w:b/>
          <w:bCs/>
          <w:kern w:val="0"/>
          <w:szCs w:val="21"/>
          <w:lang w:val="zh-CN"/>
        </w:rPr>
      </w:pPr>
      <w:r>
        <w:rPr>
          <w:rFonts w:ascii="楷体" w:eastAsia="楷体" w:hAnsi="??_GB2312" w:cs="楷体" w:hint="eastAsia"/>
          <w:b/>
          <w:bCs/>
          <w:kern w:val="0"/>
          <w:szCs w:val="21"/>
          <w:lang w:val="zh-CN"/>
        </w:rPr>
        <w:t>教学重点和难点：</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kern w:val="0"/>
          <w:szCs w:val="21"/>
          <w:lang w:val="zh-CN"/>
        </w:rPr>
        <w:t>1.</w:t>
      </w:r>
      <w:r w:rsidRPr="007005E8">
        <w:rPr>
          <w:rFonts w:ascii="楷体_GB2312" w:eastAsia="楷体_GB2312" w:hAnsi="黑体" w:hint="eastAsia"/>
          <w:szCs w:val="21"/>
        </w:rPr>
        <w:t>D/A、A/D转换电路的应用</w:t>
      </w:r>
    </w:p>
    <w:p w:rsidR="00A44380" w:rsidRDefault="00A44380" w:rsidP="00A44380">
      <w:pPr>
        <w:autoSpaceDE w:val="0"/>
        <w:autoSpaceDN w:val="0"/>
        <w:adjustRightInd w:val="0"/>
        <w:spacing w:line="340" w:lineRule="atLeast"/>
        <w:ind w:left="-899" w:right="-874" w:firstLine="1302"/>
        <w:rPr>
          <w:rFonts w:ascii="楷体" w:eastAsia="楷体" w:hAnsi="??_GB2312" w:cs="楷体"/>
          <w:color w:val="000000"/>
          <w:kern w:val="0"/>
          <w:szCs w:val="21"/>
          <w:lang w:val="zh-CN"/>
        </w:rPr>
      </w:pPr>
      <w:r>
        <w:rPr>
          <w:rFonts w:ascii="楷体" w:eastAsia="楷体" w:hAnsi="??_GB2312" w:cs="楷体" w:hint="eastAsia"/>
          <w:color w:val="000000"/>
          <w:kern w:val="0"/>
          <w:szCs w:val="21"/>
          <w:lang w:val="zh-CN"/>
        </w:rPr>
        <w:t>2.</w:t>
      </w:r>
      <w:r w:rsidRPr="007005E8">
        <w:rPr>
          <w:rFonts w:ascii="楷体_GB2312" w:eastAsia="楷体_GB2312" w:hAnsi="黑体" w:hint="eastAsia"/>
          <w:szCs w:val="21"/>
        </w:rPr>
        <w:t>D/A、A/D转换电路的</w:t>
      </w:r>
      <w:r>
        <w:rPr>
          <w:rFonts w:ascii="楷体_GB2312" w:eastAsia="楷体_GB2312" w:hAnsi="黑体" w:hint="eastAsia"/>
          <w:szCs w:val="21"/>
        </w:rPr>
        <w:t>转换精度和转换速度</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线上学习学时：</w:t>
      </w:r>
      <w:r>
        <w:rPr>
          <w:rFonts w:ascii="楷体" w:eastAsia="楷体" w:hAnsi="??_GB2312" w:cs="楷体" w:hint="eastAsia"/>
          <w:kern w:val="0"/>
          <w:szCs w:val="21"/>
          <w:lang w:val="zh-CN"/>
        </w:rPr>
        <w:t>1学时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教学学时：</w:t>
      </w:r>
      <w:r>
        <w:rPr>
          <w:rFonts w:ascii="楷体" w:eastAsia="楷体" w:hAnsi="??_GB2312" w:cs="楷体" w:hint="eastAsia"/>
          <w:kern w:val="0"/>
          <w:szCs w:val="21"/>
        </w:rPr>
        <w:t>4</w:t>
      </w:r>
      <w:r>
        <w:rPr>
          <w:rFonts w:ascii="楷体" w:eastAsia="楷体" w:hAnsi="??_GB2312" w:cs="楷体" w:hint="eastAsia"/>
          <w:kern w:val="0"/>
          <w:szCs w:val="21"/>
          <w:lang w:val="zh-CN"/>
        </w:rPr>
        <w:t>理论学时</w:t>
      </w:r>
    </w:p>
    <w:p w:rsidR="00A44380" w:rsidRDefault="00A44380" w:rsidP="00A44380">
      <w:pPr>
        <w:autoSpaceDE w:val="0"/>
        <w:autoSpaceDN w:val="0"/>
        <w:adjustRightInd w:val="0"/>
        <w:spacing w:line="340" w:lineRule="atLeast"/>
        <w:ind w:firstLine="420"/>
        <w:rPr>
          <w:rFonts w:ascii="楷体" w:eastAsia="楷体" w:hAnsi="??_GB2312" w:cs="楷体"/>
          <w:kern w:val="0"/>
          <w:szCs w:val="21"/>
          <w:lang w:val="zh-CN"/>
        </w:rPr>
      </w:pPr>
      <w:r>
        <w:rPr>
          <w:rFonts w:ascii="楷体" w:eastAsia="楷体" w:hAnsi="??_GB2312" w:cs="楷体" w:hint="eastAsia"/>
          <w:b/>
          <w:bCs/>
          <w:kern w:val="0"/>
          <w:szCs w:val="21"/>
          <w:lang w:val="zh-CN"/>
        </w:rPr>
        <w:t>教与学的方式方法：</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p>
    <w:p w:rsidR="00A44380" w:rsidRDefault="00A44380" w:rsidP="00A44380">
      <w:pPr>
        <w:autoSpaceDE w:val="0"/>
        <w:autoSpaceDN w:val="0"/>
        <w:adjustRightInd w:val="0"/>
        <w:spacing w:line="340" w:lineRule="atLeast"/>
        <w:ind w:firstLine="420"/>
        <w:rPr>
          <w:rFonts w:ascii="楷体" w:eastAsia="楷体" w:hAnsi="楷体" w:cs="黑体"/>
          <w:b/>
          <w:bCs/>
          <w:kern w:val="0"/>
          <w:szCs w:val="21"/>
          <w:lang w:val="zh-CN"/>
        </w:rPr>
      </w:pPr>
    </w:p>
    <w:p w:rsidR="00A44380" w:rsidRDefault="00A44380" w:rsidP="00A44380">
      <w:pPr>
        <w:autoSpaceDE w:val="0"/>
        <w:autoSpaceDN w:val="0"/>
        <w:adjustRightInd w:val="0"/>
        <w:spacing w:line="340" w:lineRule="atLeast"/>
        <w:ind w:left="420"/>
        <w:rPr>
          <w:rFonts w:ascii="楷体" w:eastAsia="楷体" w:hAnsi="楷体" w:cs="黑体"/>
          <w:b/>
          <w:bCs/>
          <w:kern w:val="0"/>
          <w:szCs w:val="21"/>
          <w:lang w:val="zh-CN"/>
        </w:rPr>
      </w:pPr>
      <w:r>
        <w:rPr>
          <w:rFonts w:ascii="楷体" w:eastAsia="楷体" w:hAnsi="楷体" w:cs="黑体" w:hint="eastAsia"/>
          <w:b/>
          <w:bCs/>
          <w:kern w:val="0"/>
          <w:szCs w:val="21"/>
          <w:lang w:val="zh-CN"/>
        </w:rPr>
        <w:t>教学内容：</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第一节D/A转换器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一、D/A转换器的定义及原理</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二、D</w:t>
      </w:r>
      <w:r w:rsidRPr="007005E8">
        <w:rPr>
          <w:rFonts w:ascii="黑体" w:eastAsia="黑体" w:hAnsi="黑体"/>
          <w:szCs w:val="21"/>
        </w:rPr>
        <w:t>/A</w:t>
      </w:r>
      <w:r w:rsidRPr="007005E8">
        <w:rPr>
          <w:rFonts w:ascii="黑体" w:eastAsia="黑体" w:hAnsi="黑体" w:hint="eastAsia"/>
          <w:szCs w:val="21"/>
        </w:rPr>
        <w:t>转换器的主要技术参数</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转换精度</w:t>
      </w:r>
    </w:p>
    <w:p w:rsidR="00A44380"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转换速度</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三、常用的D/</w:t>
      </w:r>
      <w:r w:rsidRPr="007005E8">
        <w:rPr>
          <w:rFonts w:ascii="黑体" w:eastAsia="黑体" w:hAnsi="黑体"/>
          <w:szCs w:val="21"/>
        </w:rPr>
        <w:t>A</w:t>
      </w:r>
      <w:r w:rsidRPr="007005E8">
        <w:rPr>
          <w:rFonts w:ascii="黑体" w:eastAsia="黑体" w:hAnsi="黑体" w:hint="eastAsia"/>
          <w:szCs w:val="21"/>
        </w:rPr>
        <w:t>转换方式</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权电阻网络D</w:t>
      </w:r>
      <w:r w:rsidRPr="007005E8">
        <w:rPr>
          <w:rFonts w:ascii="楷体_GB2312" w:eastAsia="楷体_GB2312"/>
          <w:szCs w:val="21"/>
        </w:rPr>
        <w:t>/A</w:t>
      </w:r>
      <w:r w:rsidRPr="007005E8">
        <w:rPr>
          <w:rFonts w:ascii="楷体_GB2312" w:eastAsia="楷体_GB2312" w:hint="eastAsia"/>
          <w:szCs w:val="21"/>
        </w:rPr>
        <w:t>转换器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倒T型电阻网络D</w:t>
      </w:r>
      <w:r w:rsidRPr="007005E8">
        <w:rPr>
          <w:rFonts w:ascii="楷体_GB2312" w:eastAsia="楷体_GB2312"/>
          <w:szCs w:val="21"/>
        </w:rPr>
        <w:t>/A</w:t>
      </w:r>
      <w:r w:rsidRPr="007005E8">
        <w:rPr>
          <w:rFonts w:ascii="楷体_GB2312" w:eastAsia="楷体_GB2312" w:hint="eastAsia"/>
          <w:szCs w:val="21"/>
        </w:rPr>
        <w:t>转换器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四、典型的D</w:t>
      </w:r>
      <w:r w:rsidRPr="007005E8">
        <w:rPr>
          <w:rFonts w:ascii="黑体" w:eastAsia="黑体" w:hAnsi="黑体"/>
          <w:szCs w:val="21"/>
        </w:rPr>
        <w:t>AC</w:t>
      </w:r>
      <w:r w:rsidRPr="007005E8">
        <w:rPr>
          <w:rFonts w:ascii="黑体" w:eastAsia="黑体" w:hAnsi="黑体" w:hint="eastAsia"/>
          <w:szCs w:val="21"/>
        </w:rPr>
        <w:t>及其应用</w:t>
      </w:r>
    </w:p>
    <w:p w:rsidR="00A44380" w:rsidRPr="007005E8" w:rsidRDefault="00A44380" w:rsidP="00A44380">
      <w:pPr>
        <w:spacing w:line="340" w:lineRule="exact"/>
        <w:jc w:val="center"/>
        <w:rPr>
          <w:rFonts w:ascii="黑体" w:eastAsia="黑体" w:hAnsi="黑体"/>
          <w:szCs w:val="21"/>
        </w:rPr>
      </w:pPr>
      <w:r w:rsidRPr="007005E8">
        <w:rPr>
          <w:rFonts w:ascii="黑体" w:eastAsia="黑体" w:hAnsi="黑体" w:hint="eastAsia"/>
          <w:szCs w:val="21"/>
        </w:rPr>
        <w:t>第二节 A/D转换器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一、A</w:t>
      </w:r>
      <w:r w:rsidRPr="007005E8">
        <w:rPr>
          <w:rFonts w:ascii="黑体" w:eastAsia="黑体" w:hAnsi="黑体"/>
          <w:szCs w:val="21"/>
        </w:rPr>
        <w:t>/D</w:t>
      </w:r>
      <w:r w:rsidRPr="007005E8">
        <w:rPr>
          <w:rFonts w:ascii="黑体" w:eastAsia="黑体" w:hAnsi="黑体" w:hint="eastAsia"/>
          <w:szCs w:val="21"/>
        </w:rPr>
        <w:t>转换的一般过程</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二、</w:t>
      </w:r>
      <w:r w:rsidRPr="007005E8">
        <w:rPr>
          <w:rFonts w:ascii="黑体" w:eastAsia="黑体" w:hAnsi="黑体"/>
          <w:szCs w:val="21"/>
        </w:rPr>
        <w:t>A/D</w:t>
      </w:r>
      <w:r w:rsidRPr="007005E8">
        <w:rPr>
          <w:rFonts w:ascii="黑体" w:eastAsia="黑体" w:hAnsi="黑体" w:hint="eastAsia"/>
          <w:szCs w:val="21"/>
        </w:rPr>
        <w:t>转换器的主要技术参数</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t>1</w:t>
      </w:r>
      <w:r>
        <w:rPr>
          <w:rFonts w:ascii="楷体_GB2312" w:eastAsia="楷体_GB2312"/>
          <w:szCs w:val="21"/>
        </w:rPr>
        <w:t>.</w:t>
      </w:r>
      <w:r w:rsidRPr="007005E8">
        <w:rPr>
          <w:rFonts w:ascii="楷体_GB2312" w:eastAsia="楷体_GB2312" w:hint="eastAsia"/>
          <w:szCs w:val="21"/>
        </w:rPr>
        <w:t>转换精度</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转换速度</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三、常用的</w:t>
      </w:r>
      <w:r w:rsidRPr="007005E8">
        <w:rPr>
          <w:rFonts w:ascii="黑体" w:eastAsia="黑体" w:hAnsi="黑体"/>
          <w:szCs w:val="21"/>
        </w:rPr>
        <w:t>A</w:t>
      </w:r>
      <w:r w:rsidRPr="007005E8">
        <w:rPr>
          <w:rFonts w:ascii="黑体" w:eastAsia="黑体" w:hAnsi="黑体" w:hint="eastAsia"/>
          <w:szCs w:val="21"/>
        </w:rPr>
        <w:t>/</w:t>
      </w:r>
      <w:r w:rsidRPr="007005E8">
        <w:rPr>
          <w:rFonts w:ascii="黑体" w:eastAsia="黑体" w:hAnsi="黑体"/>
          <w:szCs w:val="21"/>
        </w:rPr>
        <w:t>D</w:t>
      </w:r>
      <w:r w:rsidRPr="007005E8">
        <w:rPr>
          <w:rFonts w:ascii="黑体" w:eastAsia="黑体" w:hAnsi="黑体" w:hint="eastAsia"/>
          <w:szCs w:val="21"/>
        </w:rPr>
        <w:t>转换方式</w:t>
      </w:r>
    </w:p>
    <w:p w:rsidR="00A44380" w:rsidRPr="007005E8" w:rsidRDefault="00A44380" w:rsidP="00A44380">
      <w:pPr>
        <w:spacing w:line="340" w:lineRule="exact"/>
        <w:ind w:firstLineChars="200" w:firstLine="420"/>
        <w:jc w:val="left"/>
        <w:rPr>
          <w:rFonts w:ascii="楷体_GB2312" w:eastAsia="楷体_GB2312"/>
          <w:szCs w:val="21"/>
        </w:rPr>
      </w:pPr>
      <w:r w:rsidRPr="007005E8">
        <w:rPr>
          <w:rFonts w:ascii="楷体_GB2312" w:eastAsia="楷体_GB2312" w:hint="eastAsia"/>
          <w:szCs w:val="21"/>
        </w:rPr>
        <w:lastRenderedPageBreak/>
        <w:t>1</w:t>
      </w:r>
      <w:r>
        <w:rPr>
          <w:rFonts w:ascii="楷体_GB2312" w:eastAsia="楷体_GB2312"/>
          <w:szCs w:val="21"/>
        </w:rPr>
        <w:t>.</w:t>
      </w:r>
      <w:r w:rsidRPr="007005E8">
        <w:rPr>
          <w:rFonts w:ascii="楷体_GB2312" w:eastAsia="楷体_GB2312" w:hint="eastAsia"/>
          <w:szCs w:val="21"/>
        </w:rPr>
        <w:t>逐次逼近型A</w:t>
      </w:r>
      <w:r w:rsidRPr="007005E8">
        <w:rPr>
          <w:rFonts w:ascii="楷体_GB2312" w:eastAsia="楷体_GB2312"/>
          <w:szCs w:val="21"/>
        </w:rPr>
        <w:t>/D</w:t>
      </w:r>
      <w:r w:rsidRPr="007005E8">
        <w:rPr>
          <w:rFonts w:ascii="楷体_GB2312" w:eastAsia="楷体_GB2312" w:hint="eastAsia"/>
          <w:szCs w:val="21"/>
        </w:rPr>
        <w:t>转换器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楷体_GB2312" w:eastAsia="楷体_GB2312" w:hint="eastAsia"/>
          <w:szCs w:val="21"/>
        </w:rPr>
        <w:t>2</w:t>
      </w:r>
      <w:r>
        <w:rPr>
          <w:rFonts w:ascii="楷体_GB2312" w:eastAsia="楷体_GB2312"/>
          <w:szCs w:val="21"/>
        </w:rPr>
        <w:t>.</w:t>
      </w:r>
      <w:r w:rsidRPr="007005E8">
        <w:rPr>
          <w:rFonts w:ascii="楷体_GB2312" w:eastAsia="楷体_GB2312" w:hint="eastAsia"/>
          <w:szCs w:val="21"/>
        </w:rPr>
        <w:t>双积分型A</w:t>
      </w:r>
      <w:r w:rsidRPr="007005E8">
        <w:rPr>
          <w:rFonts w:ascii="楷体_GB2312" w:eastAsia="楷体_GB2312"/>
          <w:szCs w:val="21"/>
        </w:rPr>
        <w:t>/D</w:t>
      </w:r>
      <w:r w:rsidRPr="007005E8">
        <w:rPr>
          <w:rFonts w:ascii="楷体_GB2312" w:eastAsia="楷体_GB2312" w:hint="eastAsia"/>
          <w:szCs w:val="21"/>
        </w:rPr>
        <w:t>转换器</w:t>
      </w:r>
    </w:p>
    <w:p w:rsidR="00A44380" w:rsidRPr="007005E8" w:rsidRDefault="00A44380" w:rsidP="00A44380">
      <w:pPr>
        <w:spacing w:line="340" w:lineRule="exact"/>
        <w:ind w:firstLineChars="200" w:firstLine="420"/>
        <w:jc w:val="left"/>
        <w:rPr>
          <w:rFonts w:ascii="黑体" w:eastAsia="黑体" w:hAnsi="黑体"/>
          <w:szCs w:val="21"/>
        </w:rPr>
      </w:pPr>
      <w:r w:rsidRPr="007005E8">
        <w:rPr>
          <w:rFonts w:ascii="黑体" w:eastAsia="黑体" w:hAnsi="黑体" w:hint="eastAsia"/>
          <w:szCs w:val="21"/>
        </w:rPr>
        <w:t>四、典型的</w:t>
      </w:r>
      <w:r w:rsidRPr="007005E8">
        <w:rPr>
          <w:rFonts w:ascii="黑体" w:eastAsia="黑体" w:hAnsi="黑体"/>
          <w:szCs w:val="21"/>
        </w:rPr>
        <w:t>ADC</w:t>
      </w:r>
      <w:r w:rsidRPr="007005E8">
        <w:rPr>
          <w:rFonts w:ascii="黑体" w:eastAsia="黑体" w:hAnsi="黑体" w:hint="eastAsia"/>
          <w:szCs w:val="21"/>
        </w:rPr>
        <w:t>及其应用</w:t>
      </w:r>
    </w:p>
    <w:p w:rsidR="00A44380" w:rsidRDefault="00A44380" w:rsidP="00A44380">
      <w:pPr>
        <w:spacing w:line="340" w:lineRule="atLeast"/>
        <w:ind w:firstLineChars="200" w:firstLine="422"/>
        <w:rPr>
          <w:rFonts w:ascii="楷体" w:eastAsia="楷体" w:hAnsi="??_GB2312" w:cs="楷体"/>
          <w:b/>
          <w:bCs/>
          <w:kern w:val="0"/>
          <w:szCs w:val="21"/>
          <w:lang w:val="zh-CN"/>
        </w:rPr>
      </w:pPr>
    </w:p>
    <w:p w:rsidR="00A44380" w:rsidRDefault="00A44380" w:rsidP="00A44380">
      <w:pPr>
        <w:spacing w:line="340" w:lineRule="atLeast"/>
        <w:ind w:firstLineChars="200" w:firstLine="422"/>
        <w:rPr>
          <w:rFonts w:ascii="楷体" w:eastAsia="楷体" w:hAnsi="??_GB2312" w:cs="楷体"/>
          <w:b/>
          <w:bCs/>
          <w:kern w:val="0"/>
          <w:szCs w:val="21"/>
          <w:lang w:val="zh-CN"/>
        </w:rPr>
      </w:pPr>
      <w:r>
        <w:rPr>
          <w:rFonts w:ascii="楷体" w:eastAsia="楷体" w:hAnsi="??_GB2312" w:cs="楷体" w:hint="eastAsia"/>
          <w:b/>
          <w:bCs/>
          <w:kern w:val="0"/>
          <w:szCs w:val="21"/>
          <w:lang w:val="zh-CN"/>
        </w:rPr>
        <w:t>本章学习建议：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color w:val="000000"/>
          <w:kern w:val="0"/>
          <w:szCs w:val="21"/>
          <w:lang w:val="zh-CN"/>
        </w:rPr>
        <w:t>本章是计算机与现实的接口，由于微处理器在各种检测、控制和信号处理系统中的广泛应用，促进了A/</w:t>
      </w:r>
      <w:r>
        <w:rPr>
          <w:rFonts w:ascii="楷体" w:eastAsia="楷体" w:hAnsi="??_GB2312" w:cs="楷体"/>
          <w:color w:val="000000"/>
          <w:kern w:val="0"/>
          <w:szCs w:val="21"/>
          <w:lang w:val="zh-CN"/>
        </w:rPr>
        <w:t>D</w:t>
      </w:r>
      <w:r>
        <w:rPr>
          <w:rFonts w:ascii="楷体" w:eastAsia="楷体" w:hAnsi="??_GB2312" w:cs="楷体" w:hint="eastAsia"/>
          <w:color w:val="000000"/>
          <w:kern w:val="0"/>
          <w:szCs w:val="21"/>
          <w:lang w:val="zh-CN"/>
        </w:rPr>
        <w:t>和D/</w:t>
      </w:r>
      <w:r>
        <w:rPr>
          <w:rFonts w:ascii="楷体" w:eastAsia="楷体" w:hAnsi="??_GB2312" w:cs="楷体"/>
          <w:color w:val="000000"/>
          <w:kern w:val="0"/>
          <w:szCs w:val="21"/>
          <w:lang w:val="zh-CN"/>
        </w:rPr>
        <w:t>A</w:t>
      </w:r>
      <w:r>
        <w:rPr>
          <w:rFonts w:ascii="楷体" w:eastAsia="楷体" w:hAnsi="??_GB2312" w:cs="楷体" w:hint="eastAsia"/>
          <w:color w:val="000000"/>
          <w:kern w:val="0"/>
          <w:szCs w:val="21"/>
          <w:lang w:val="zh-CN"/>
        </w:rPr>
        <w:t>转换技术的发展。</w:t>
      </w:r>
      <w:r>
        <w:rPr>
          <w:rFonts w:ascii="楷体" w:eastAsia="楷体" w:hAnsi="??_GB2312" w:cs="楷体" w:hint="eastAsia"/>
          <w:kern w:val="0"/>
          <w:szCs w:val="21"/>
          <w:lang w:val="zh-CN"/>
        </w:rPr>
        <w:t>为达到课程目标，建议：</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1</w:t>
      </w:r>
      <w:r>
        <w:rPr>
          <w:rFonts w:ascii="楷体" w:eastAsia="楷体" w:hAnsi="??_GB2312" w:cs="楷体"/>
          <w:kern w:val="0"/>
          <w:szCs w:val="21"/>
          <w:lang w:val="zh-CN"/>
        </w:rPr>
        <w:t>.</w:t>
      </w:r>
      <w:r>
        <w:rPr>
          <w:rFonts w:ascii="楷体" w:eastAsia="楷体" w:hAnsi="??_GB2312" w:cs="楷体" w:hint="eastAsia"/>
          <w:kern w:val="0"/>
          <w:szCs w:val="21"/>
          <w:lang w:val="zh-CN"/>
        </w:rPr>
        <w:t>参考教师发布的学习任务单，按时完成课前自主学习，并思考问题，提出疑问。</w:t>
      </w:r>
    </w:p>
    <w:p w:rsidR="00A44380" w:rsidRDefault="00A44380" w:rsidP="00A44380">
      <w:pPr>
        <w:spacing w:line="340" w:lineRule="atLeast"/>
        <w:ind w:firstLineChars="150" w:firstLine="315"/>
        <w:rPr>
          <w:rFonts w:ascii="楷体" w:eastAsia="楷体" w:hAnsi="??_GB2312" w:cs="楷体"/>
          <w:kern w:val="0"/>
          <w:szCs w:val="21"/>
          <w:lang w:val="zh-CN"/>
        </w:rPr>
      </w:pPr>
      <w:r>
        <w:rPr>
          <w:rFonts w:ascii="楷体" w:eastAsia="楷体" w:hAnsi="??_GB2312" w:cs="楷体"/>
          <w:kern w:val="0"/>
          <w:szCs w:val="21"/>
          <w:lang w:val="zh-CN"/>
        </w:rPr>
        <w:t xml:space="preserve"> </w:t>
      </w:r>
      <w:r>
        <w:rPr>
          <w:rFonts w:ascii="楷体" w:eastAsia="楷体" w:hAnsi="??_GB2312" w:cs="楷体" w:hint="eastAsia"/>
          <w:kern w:val="0"/>
          <w:szCs w:val="21"/>
          <w:lang w:val="zh-CN"/>
        </w:rPr>
        <w:t>2</w:t>
      </w:r>
      <w:r>
        <w:rPr>
          <w:rFonts w:ascii="楷体" w:eastAsia="楷体" w:hAnsi="??_GB2312" w:cs="楷体"/>
          <w:kern w:val="0"/>
          <w:szCs w:val="21"/>
          <w:lang w:val="zh-CN"/>
        </w:rPr>
        <w:t>.</w:t>
      </w:r>
      <w:r>
        <w:rPr>
          <w:rFonts w:ascii="楷体" w:eastAsia="楷体" w:hAnsi="??_GB2312" w:cs="楷体" w:hint="eastAsia"/>
          <w:kern w:val="0"/>
          <w:szCs w:val="21"/>
          <w:lang w:val="zh-CN"/>
        </w:rPr>
        <w:t>加强小组合作学习，沟通讨论，</w:t>
      </w:r>
      <w:r w:rsidRPr="003D71DE">
        <w:rPr>
          <w:rFonts w:ascii="楷体" w:eastAsia="楷体" w:hAnsi="??_GB2312" w:cs="楷体" w:hint="eastAsia"/>
          <w:kern w:val="0"/>
          <w:szCs w:val="21"/>
          <w:lang w:val="zh-CN"/>
        </w:rPr>
        <w:t>认真思考完成课后作业</w:t>
      </w:r>
      <w:r>
        <w:rPr>
          <w:rFonts w:ascii="楷体" w:eastAsia="楷体" w:hAnsi="??_GB2312" w:cs="楷体" w:hint="eastAsia"/>
          <w:kern w:val="0"/>
          <w:szCs w:val="21"/>
          <w:lang w:val="zh-CN"/>
        </w:rPr>
        <w:t>，并能够概括总结学习内容。</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hint="eastAsia"/>
          <w:kern w:val="0"/>
          <w:szCs w:val="21"/>
          <w:lang w:val="zh-CN"/>
        </w:rPr>
        <w:t>3</w:t>
      </w:r>
      <w:r>
        <w:rPr>
          <w:rFonts w:ascii="楷体" w:eastAsia="楷体" w:hAnsi="??_GB2312" w:cs="楷体"/>
          <w:kern w:val="0"/>
          <w:szCs w:val="21"/>
          <w:lang w:val="zh-CN"/>
        </w:rPr>
        <w:t>.</w:t>
      </w:r>
      <w:r>
        <w:rPr>
          <w:rFonts w:ascii="楷体" w:eastAsia="楷体" w:hAnsi="??_GB2312" w:cs="楷体" w:hint="eastAsia"/>
          <w:kern w:val="0"/>
          <w:szCs w:val="21"/>
          <w:lang w:val="zh-CN"/>
        </w:rPr>
        <w:t>理解</w:t>
      </w:r>
      <w:r w:rsidRPr="00041CBD">
        <w:rPr>
          <w:rFonts w:ascii="楷体" w:eastAsia="楷体" w:hAnsi="??_GB2312" w:cs="楷体" w:hint="eastAsia"/>
          <w:kern w:val="0"/>
          <w:szCs w:val="21"/>
          <w:lang w:val="zh-CN"/>
        </w:rPr>
        <w:t>DAC和ADC转换精度和转换速度</w:t>
      </w:r>
      <w:r>
        <w:rPr>
          <w:rFonts w:ascii="楷体" w:eastAsia="楷体" w:hAnsi="??_GB2312" w:cs="楷体" w:hint="eastAsia"/>
          <w:kern w:val="0"/>
          <w:szCs w:val="21"/>
          <w:lang w:val="zh-CN"/>
        </w:rPr>
        <w:t>对自动控制系统精度和速度的影响。</w:t>
      </w:r>
    </w:p>
    <w:p w:rsidR="00A44380" w:rsidRDefault="00A44380" w:rsidP="00A44380">
      <w:pPr>
        <w:spacing w:line="340" w:lineRule="atLeast"/>
        <w:ind w:firstLineChars="200" w:firstLine="420"/>
        <w:rPr>
          <w:rFonts w:ascii="楷体" w:eastAsia="楷体" w:hAnsi="??_GB2312" w:cs="楷体"/>
          <w:kern w:val="0"/>
          <w:szCs w:val="21"/>
          <w:lang w:val="zh-CN"/>
        </w:rPr>
      </w:pPr>
      <w:r>
        <w:rPr>
          <w:rFonts w:ascii="楷体" w:eastAsia="楷体" w:hAnsi="??_GB2312" w:cs="楷体"/>
          <w:kern w:val="0"/>
          <w:szCs w:val="21"/>
          <w:lang w:val="zh-CN"/>
        </w:rPr>
        <w:t>4.</w:t>
      </w:r>
      <w:r>
        <w:rPr>
          <w:rFonts w:ascii="楷体" w:eastAsia="楷体" w:hAnsi="??_GB2312" w:cs="楷体" w:hint="eastAsia"/>
          <w:kern w:val="0"/>
          <w:szCs w:val="21"/>
          <w:lang w:val="zh-CN"/>
        </w:rPr>
        <w:t>积极阅读老师提供的拓展资源和前沿链接。</w:t>
      </w:r>
    </w:p>
    <w:p w:rsidR="00A44380" w:rsidRDefault="00A44380" w:rsidP="00A44380">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四、课程教学方法</w:t>
      </w:r>
    </w:p>
    <w:p w:rsidR="00A44380" w:rsidRDefault="00A44380" w:rsidP="00A44380">
      <w:pPr>
        <w:autoSpaceDE w:val="0"/>
        <w:autoSpaceDN w:val="0"/>
        <w:adjustRightInd w:val="0"/>
        <w:spacing w:line="340" w:lineRule="atLeast"/>
        <w:ind w:firstLine="420"/>
        <w:rPr>
          <w:rFonts w:ascii="楷体" w:eastAsia="楷体" w:hAnsi="楷体"/>
        </w:rPr>
      </w:pPr>
      <w:r>
        <w:rPr>
          <w:rFonts w:ascii="楷体" w:eastAsia="楷体" w:hAnsi="楷体" w:hint="eastAsia"/>
        </w:rPr>
        <w:t>本课程是以知识理论为主的课程，采用</w:t>
      </w:r>
      <w:r>
        <w:rPr>
          <w:rFonts w:ascii="楷体" w:eastAsia="楷体" w:hAnsi="??_GB2312" w:cs="楷体" w:hint="eastAsia"/>
          <w:kern w:val="0"/>
          <w:szCs w:val="21"/>
          <w:lang w:val="zh-CN"/>
        </w:rPr>
        <w:t>混合式教学法</w:t>
      </w:r>
      <w:r w:rsidRPr="00042701">
        <w:rPr>
          <w:rFonts w:ascii="楷体" w:eastAsia="楷体" w:hAnsi="??_GB2312" w:cs="楷体" w:hint="eastAsia"/>
          <w:kern w:val="0"/>
          <w:szCs w:val="21"/>
          <w:lang w:val="zh-CN"/>
        </w:rPr>
        <w:t>、</w:t>
      </w:r>
      <w:r>
        <w:rPr>
          <w:rFonts w:ascii="楷体" w:eastAsia="楷体" w:hAnsi="??_GB2312" w:cs="楷体" w:hint="eastAsia"/>
          <w:kern w:val="0"/>
          <w:szCs w:val="21"/>
          <w:lang w:val="zh-CN"/>
        </w:rPr>
        <w:t>翻转课堂教学法、学生自主学习法、教师课堂讲授法、小组合作研讨法、</w:t>
      </w:r>
      <w:r w:rsidRPr="003D2BF6">
        <w:rPr>
          <w:rFonts w:ascii="楷体" w:eastAsia="楷体" w:hAnsi="??_GB2312" w:cs="楷体" w:hint="eastAsia"/>
          <w:kern w:val="0"/>
          <w:szCs w:val="21"/>
          <w:lang w:val="zh-CN"/>
        </w:rPr>
        <w:t>项目设计</w:t>
      </w:r>
      <w:r>
        <w:rPr>
          <w:rFonts w:ascii="楷体" w:eastAsia="楷体" w:hAnsi="??_GB2312" w:cs="楷体" w:hint="eastAsia"/>
          <w:kern w:val="0"/>
          <w:szCs w:val="21"/>
          <w:lang w:val="zh-CN"/>
        </w:rPr>
        <w:t>汇报法</w:t>
      </w:r>
      <w:r>
        <w:rPr>
          <w:rFonts w:ascii="楷体" w:eastAsia="楷体" w:hAnsi="楷体" w:hint="eastAsia"/>
        </w:rPr>
        <w:t>等多种方式促进学生积极思考、主动参与、深入学习、探索应用。</w:t>
      </w:r>
    </w:p>
    <w:p w:rsidR="00A44380" w:rsidRDefault="00A44380" w:rsidP="00A44380">
      <w:pPr>
        <w:ind w:firstLine="422"/>
        <w:jc w:val="left"/>
        <w:rPr>
          <w:rFonts w:ascii="楷体" w:eastAsia="楷体" w:hAnsi="楷体"/>
          <w:b/>
        </w:rPr>
      </w:pPr>
      <w:r>
        <w:rPr>
          <w:rFonts w:ascii="楷体" w:eastAsia="楷体" w:hAnsi="楷体" w:hint="eastAsia"/>
          <w:b/>
        </w:rPr>
        <w:t>1.</w:t>
      </w:r>
      <w:r w:rsidRPr="003D2BF6">
        <w:rPr>
          <w:rFonts w:ascii="楷体" w:eastAsia="楷体" w:hAnsi="??_GB2312" w:cs="楷体" w:hint="eastAsia"/>
          <w:kern w:val="0"/>
          <w:szCs w:val="21"/>
          <w:lang w:val="zh-CN"/>
        </w:rPr>
        <w:t xml:space="preserve"> </w:t>
      </w:r>
      <w:r w:rsidRPr="003271BE">
        <w:rPr>
          <w:rFonts w:ascii="楷体" w:eastAsia="楷体" w:hAnsi="??_GB2312" w:cs="楷体" w:hint="eastAsia"/>
          <w:b/>
          <w:bCs/>
          <w:kern w:val="0"/>
          <w:szCs w:val="21"/>
          <w:lang w:val="zh-CN"/>
        </w:rPr>
        <w:t>混合式教学法</w:t>
      </w:r>
    </w:p>
    <w:p w:rsidR="00A44380" w:rsidRDefault="00A44380" w:rsidP="00A44380">
      <w:pPr>
        <w:ind w:firstLineChars="200" w:firstLine="420"/>
        <w:jc w:val="left"/>
        <w:rPr>
          <w:rFonts w:ascii="楷体" w:eastAsia="楷体" w:hAnsi="楷体"/>
          <w:bCs/>
        </w:rPr>
      </w:pPr>
      <w:r>
        <w:rPr>
          <w:rFonts w:ascii="楷体" w:eastAsia="楷体" w:hAnsi="楷体" w:hint="eastAsia"/>
          <w:bCs/>
        </w:rPr>
        <w:t>采用</w:t>
      </w:r>
      <w:r w:rsidRPr="00691752">
        <w:rPr>
          <w:rFonts w:ascii="楷体" w:eastAsia="楷体" w:hAnsi="楷体" w:hint="eastAsia"/>
          <w:bCs/>
        </w:rPr>
        <w:t>线上</w:t>
      </w:r>
      <w:r>
        <w:rPr>
          <w:rFonts w:ascii="楷体" w:eastAsia="楷体" w:hAnsi="楷体" w:hint="eastAsia"/>
          <w:bCs/>
        </w:rPr>
        <w:t>M</w:t>
      </w:r>
      <w:r>
        <w:rPr>
          <w:rFonts w:ascii="楷体" w:eastAsia="楷体" w:hAnsi="楷体"/>
          <w:bCs/>
        </w:rPr>
        <w:t>OOC</w:t>
      </w:r>
      <w:r w:rsidRPr="00691752">
        <w:rPr>
          <w:rFonts w:ascii="楷体" w:eastAsia="楷体" w:hAnsi="楷体" w:hint="eastAsia"/>
          <w:bCs/>
        </w:rPr>
        <w:t>+线下</w:t>
      </w:r>
      <w:r>
        <w:rPr>
          <w:rFonts w:ascii="楷体" w:eastAsia="楷体" w:hAnsi="楷体" w:hint="eastAsia"/>
          <w:bCs/>
        </w:rPr>
        <w:t>S</w:t>
      </w:r>
      <w:r>
        <w:rPr>
          <w:rFonts w:ascii="楷体" w:eastAsia="楷体" w:hAnsi="楷体"/>
          <w:bCs/>
        </w:rPr>
        <w:t>POC</w:t>
      </w:r>
      <w:r>
        <w:rPr>
          <w:rFonts w:ascii="楷体" w:eastAsia="楷体" w:hAnsi="楷体" w:hint="eastAsia"/>
          <w:bCs/>
        </w:rPr>
        <w:t>相结合</w:t>
      </w:r>
      <w:r w:rsidRPr="00691752">
        <w:rPr>
          <w:rFonts w:ascii="楷体" w:eastAsia="楷体" w:hAnsi="楷体" w:hint="eastAsia"/>
          <w:bCs/>
        </w:rPr>
        <w:t>的混合式教学</w:t>
      </w:r>
      <w:r>
        <w:rPr>
          <w:rFonts w:ascii="楷体" w:eastAsia="楷体" w:hAnsi="楷体" w:hint="eastAsia"/>
          <w:bCs/>
        </w:rPr>
        <w:t>法</w:t>
      </w:r>
      <w:r w:rsidRPr="00691752">
        <w:rPr>
          <w:rFonts w:ascii="楷体" w:eastAsia="楷体" w:hAnsi="楷体" w:hint="eastAsia"/>
          <w:bCs/>
        </w:rPr>
        <w:t>，促进学生的自主学习能力</w:t>
      </w:r>
      <w:r>
        <w:rPr>
          <w:rFonts w:ascii="楷体" w:eastAsia="楷体" w:hAnsi="楷体" w:hint="eastAsia"/>
          <w:bCs/>
        </w:rPr>
        <w:t>的发展</w:t>
      </w:r>
      <w:r w:rsidRPr="00691752">
        <w:rPr>
          <w:rFonts w:ascii="楷体" w:eastAsia="楷体" w:hAnsi="楷体" w:hint="eastAsia"/>
          <w:bCs/>
        </w:rPr>
        <w:t>。</w:t>
      </w:r>
      <w:r>
        <w:rPr>
          <w:rFonts w:ascii="楷体" w:eastAsia="楷体" w:hAnsi="楷体" w:hint="eastAsia"/>
          <w:bCs/>
        </w:rPr>
        <w:t>利用山东省高等学校优质课程共享联盟中的课程《数字电子技术》，作为学生课前学习的M</w:t>
      </w:r>
      <w:r>
        <w:rPr>
          <w:rFonts w:ascii="楷体" w:eastAsia="楷体" w:hAnsi="楷体"/>
          <w:bCs/>
        </w:rPr>
        <w:t>OOC</w:t>
      </w:r>
      <w:r>
        <w:rPr>
          <w:rFonts w:ascii="楷体" w:eastAsia="楷体" w:hAnsi="楷体" w:hint="eastAsia"/>
          <w:bCs/>
        </w:rPr>
        <w:t>资源。利用信息化教学平台建立S</w:t>
      </w:r>
      <w:r>
        <w:rPr>
          <w:rFonts w:ascii="楷体" w:eastAsia="楷体" w:hAnsi="楷体"/>
          <w:bCs/>
        </w:rPr>
        <w:t>POC</w:t>
      </w:r>
      <w:r>
        <w:rPr>
          <w:rFonts w:ascii="楷体" w:eastAsia="楷体" w:hAnsi="楷体" w:hint="eastAsia"/>
          <w:bCs/>
        </w:rPr>
        <w:t>教学班课，组织各种教学活动、提供教学资源、开展过程性评价等。</w:t>
      </w:r>
    </w:p>
    <w:p w:rsidR="00A44380" w:rsidRPr="003D2BF6" w:rsidRDefault="00A44380" w:rsidP="00A44380">
      <w:pPr>
        <w:jc w:val="left"/>
        <w:rPr>
          <w:rFonts w:ascii="楷体" w:eastAsia="楷体" w:hAnsi="楷体"/>
          <w:bCs/>
        </w:rPr>
      </w:pPr>
      <w:r>
        <w:rPr>
          <w:rFonts w:ascii="楷体" w:eastAsia="楷体" w:hAnsi="楷体" w:hint="eastAsia"/>
          <w:bCs/>
        </w:rPr>
        <w:t>2、</w:t>
      </w:r>
      <w:r w:rsidRPr="00691752">
        <w:rPr>
          <w:rFonts w:ascii="楷体" w:eastAsia="楷体" w:hAnsi="楷体" w:hint="eastAsia"/>
          <w:b/>
        </w:rPr>
        <w:t>翻转课堂教学法</w:t>
      </w:r>
    </w:p>
    <w:p w:rsidR="00A44380" w:rsidRDefault="00A44380" w:rsidP="00A44380">
      <w:pPr>
        <w:ind w:firstLineChars="200" w:firstLine="420"/>
        <w:jc w:val="left"/>
        <w:rPr>
          <w:rFonts w:ascii="楷体" w:eastAsia="楷体" w:hAnsi="楷体"/>
          <w:bCs/>
        </w:rPr>
      </w:pPr>
      <w:r>
        <w:rPr>
          <w:rFonts w:ascii="楷体" w:eastAsia="楷体" w:hAnsi="楷体" w:hint="eastAsia"/>
          <w:bCs/>
        </w:rPr>
        <w:t>采取</w:t>
      </w:r>
      <w:r w:rsidRPr="00691752">
        <w:rPr>
          <w:rFonts w:ascii="楷体" w:eastAsia="楷体" w:hAnsi="楷体" w:hint="eastAsia"/>
          <w:bCs/>
        </w:rPr>
        <w:t>课前导学</w:t>
      </w:r>
      <w:r>
        <w:rPr>
          <w:rFonts w:ascii="楷体" w:eastAsia="楷体" w:hAnsi="楷体" w:hint="eastAsia"/>
          <w:bCs/>
        </w:rPr>
        <w:t>+</w:t>
      </w:r>
      <w:r w:rsidRPr="00691752">
        <w:rPr>
          <w:rFonts w:ascii="楷体" w:eastAsia="楷体" w:hAnsi="楷体" w:hint="eastAsia"/>
          <w:bCs/>
        </w:rPr>
        <w:t>课中助学</w:t>
      </w:r>
      <w:r>
        <w:rPr>
          <w:rFonts w:ascii="楷体" w:eastAsia="楷体" w:hAnsi="楷体" w:hint="eastAsia"/>
          <w:bCs/>
        </w:rPr>
        <w:t>+</w:t>
      </w:r>
      <w:r w:rsidRPr="00691752">
        <w:rPr>
          <w:rFonts w:ascii="楷体" w:eastAsia="楷体" w:hAnsi="楷体" w:hint="eastAsia"/>
          <w:bCs/>
        </w:rPr>
        <w:t>课后创学</w:t>
      </w:r>
      <w:r>
        <w:rPr>
          <w:rFonts w:ascii="楷体" w:eastAsia="楷体" w:hAnsi="楷体" w:hint="eastAsia"/>
          <w:bCs/>
        </w:rPr>
        <w:t>的翻转课堂教学法。</w:t>
      </w:r>
      <w:r w:rsidRPr="00691752">
        <w:rPr>
          <w:rFonts w:ascii="楷体" w:eastAsia="楷体" w:hAnsi="楷体" w:hint="eastAsia"/>
          <w:bCs/>
        </w:rPr>
        <w:t>课前发布</w:t>
      </w:r>
      <w:r>
        <w:rPr>
          <w:rFonts w:ascii="楷体" w:eastAsia="楷体" w:hAnsi="楷体" w:hint="eastAsia"/>
          <w:bCs/>
        </w:rPr>
        <w:t>学习</w:t>
      </w:r>
      <w:r w:rsidRPr="00691752">
        <w:rPr>
          <w:rFonts w:ascii="楷体" w:eastAsia="楷体" w:hAnsi="楷体" w:hint="eastAsia"/>
          <w:bCs/>
        </w:rPr>
        <w:t>任务</w:t>
      </w:r>
      <w:r>
        <w:rPr>
          <w:rFonts w:ascii="楷体" w:eastAsia="楷体" w:hAnsi="楷体" w:hint="eastAsia"/>
          <w:bCs/>
        </w:rPr>
        <w:t>单</w:t>
      </w:r>
      <w:r w:rsidRPr="00691752">
        <w:rPr>
          <w:rFonts w:ascii="楷体" w:eastAsia="楷体" w:hAnsi="楷体" w:hint="eastAsia"/>
          <w:bCs/>
        </w:rPr>
        <w:t>，学生观看MOOC视频，提交学习日志，引导学生自主学习知识</w:t>
      </w:r>
      <w:r>
        <w:rPr>
          <w:rFonts w:ascii="楷体" w:eastAsia="楷体" w:hAnsi="楷体" w:hint="eastAsia"/>
          <w:bCs/>
        </w:rPr>
        <w:t>；</w:t>
      </w:r>
      <w:r w:rsidRPr="00691752">
        <w:rPr>
          <w:rFonts w:ascii="楷体" w:eastAsia="楷体" w:hAnsi="楷体" w:hint="eastAsia"/>
          <w:bCs/>
        </w:rPr>
        <w:t>课中利用</w:t>
      </w:r>
      <w:r>
        <w:rPr>
          <w:rFonts w:ascii="楷体" w:eastAsia="楷体" w:hAnsi="楷体" w:hint="eastAsia"/>
          <w:bCs/>
        </w:rPr>
        <w:t>信息技术平台</w:t>
      </w:r>
      <w:r w:rsidRPr="00691752">
        <w:rPr>
          <w:rFonts w:ascii="楷体" w:eastAsia="楷体" w:hAnsi="楷体" w:hint="eastAsia"/>
          <w:bCs/>
        </w:rPr>
        <w:t>，进行测试、</w:t>
      </w:r>
      <w:r>
        <w:rPr>
          <w:rFonts w:ascii="楷体" w:eastAsia="楷体" w:hAnsi="楷体" w:hint="eastAsia"/>
          <w:bCs/>
        </w:rPr>
        <w:t>授课、</w:t>
      </w:r>
      <w:r w:rsidRPr="00691752">
        <w:rPr>
          <w:rFonts w:ascii="楷体" w:eastAsia="楷体" w:hAnsi="楷体" w:hint="eastAsia"/>
          <w:bCs/>
        </w:rPr>
        <w:t>互动、</w:t>
      </w:r>
      <w:r>
        <w:rPr>
          <w:rFonts w:ascii="楷体" w:eastAsia="楷体" w:hAnsi="楷体" w:hint="eastAsia"/>
          <w:bCs/>
        </w:rPr>
        <w:t>讨论</w:t>
      </w:r>
      <w:r w:rsidRPr="00691752">
        <w:rPr>
          <w:rFonts w:ascii="楷体" w:eastAsia="楷体" w:hAnsi="楷体" w:hint="eastAsia"/>
          <w:bCs/>
        </w:rPr>
        <w:t>、练习、</w:t>
      </w:r>
      <w:r>
        <w:rPr>
          <w:rFonts w:ascii="楷体" w:eastAsia="楷体" w:hAnsi="楷体" w:hint="eastAsia"/>
          <w:bCs/>
        </w:rPr>
        <w:t>汇报</w:t>
      </w:r>
      <w:r w:rsidRPr="00691752">
        <w:rPr>
          <w:rFonts w:ascii="楷体" w:eastAsia="楷体" w:hAnsi="楷体" w:hint="eastAsia"/>
          <w:bCs/>
        </w:rPr>
        <w:t>等活动，帮助学生加深理解，培养能力</w:t>
      </w:r>
      <w:r>
        <w:rPr>
          <w:rFonts w:ascii="楷体" w:eastAsia="楷体" w:hAnsi="楷体" w:hint="eastAsia"/>
          <w:bCs/>
        </w:rPr>
        <w:t>；</w:t>
      </w:r>
      <w:r w:rsidRPr="001F1EE3">
        <w:rPr>
          <w:rFonts w:ascii="楷体" w:eastAsia="楷体" w:hAnsi="楷体" w:hint="eastAsia"/>
          <w:bCs/>
        </w:rPr>
        <w:t>课后提供拓展资源，学生提交作业，</w:t>
      </w:r>
      <w:r>
        <w:rPr>
          <w:rFonts w:ascii="楷体" w:eastAsia="楷体" w:hAnsi="楷体" w:hint="eastAsia"/>
          <w:bCs/>
        </w:rPr>
        <w:t>完成小组任务等</w:t>
      </w:r>
      <w:r w:rsidRPr="001F1EE3">
        <w:rPr>
          <w:rFonts w:ascii="楷体" w:eastAsia="楷体" w:hAnsi="楷体" w:hint="eastAsia"/>
          <w:bCs/>
        </w:rPr>
        <w:t>，实现拓展提升。</w:t>
      </w:r>
    </w:p>
    <w:p w:rsidR="00A44380" w:rsidRDefault="00A44380" w:rsidP="00A44380">
      <w:pPr>
        <w:ind w:firstLine="422"/>
        <w:jc w:val="left"/>
        <w:rPr>
          <w:rFonts w:ascii="楷体" w:eastAsia="楷体" w:hAnsi="楷体"/>
          <w:b/>
        </w:rPr>
      </w:pPr>
      <w:r>
        <w:rPr>
          <w:rFonts w:ascii="楷体" w:eastAsia="楷体" w:hAnsi="楷体"/>
          <w:b/>
        </w:rPr>
        <w:t>3</w:t>
      </w:r>
      <w:r>
        <w:rPr>
          <w:rFonts w:ascii="楷体" w:eastAsia="楷体" w:hAnsi="楷体" w:hint="eastAsia"/>
          <w:b/>
        </w:rPr>
        <w:t>.自主学习法</w:t>
      </w:r>
    </w:p>
    <w:p w:rsidR="00A44380" w:rsidRDefault="00A44380" w:rsidP="00A44380">
      <w:pPr>
        <w:ind w:firstLineChars="200" w:firstLine="420"/>
        <w:jc w:val="left"/>
        <w:rPr>
          <w:rFonts w:ascii="楷体" w:eastAsia="楷体" w:hAnsi="楷体"/>
        </w:rPr>
      </w:pPr>
      <w:r>
        <w:rPr>
          <w:rFonts w:ascii="楷体" w:eastAsia="楷体" w:hAnsi="楷体" w:hint="eastAsia"/>
        </w:rPr>
        <w:t>基本知识方面的内容，以组织学生自主学习为主；利用学习平台推送学习资源，组织学生进行课前预习和课后深入学习。自主学习明确要求，加强指导和监控。</w:t>
      </w:r>
      <w:r>
        <w:rPr>
          <w:rFonts w:ascii="楷体" w:eastAsia="楷体" w:hAnsi="楷体"/>
        </w:rPr>
        <w:t xml:space="preserve"> </w:t>
      </w:r>
    </w:p>
    <w:p w:rsidR="00A44380" w:rsidRDefault="00A44380" w:rsidP="00A44380">
      <w:pPr>
        <w:ind w:firstLine="422"/>
        <w:jc w:val="left"/>
        <w:rPr>
          <w:rFonts w:ascii="楷体" w:eastAsia="楷体" w:hAnsi="楷体"/>
          <w:b/>
        </w:rPr>
      </w:pPr>
      <w:r>
        <w:rPr>
          <w:rFonts w:ascii="楷体" w:eastAsia="楷体" w:hAnsi="楷体" w:hint="eastAsia"/>
          <w:b/>
        </w:rPr>
        <w:t>4</w:t>
      </w:r>
      <w:r>
        <w:rPr>
          <w:rFonts w:ascii="楷体" w:eastAsia="楷体" w:hAnsi="楷体"/>
          <w:b/>
        </w:rPr>
        <w:t>.</w:t>
      </w:r>
      <w:r>
        <w:rPr>
          <w:rFonts w:ascii="楷体" w:eastAsia="楷体" w:hAnsi="楷体" w:hint="eastAsia"/>
          <w:b/>
        </w:rPr>
        <w:t>课堂</w:t>
      </w:r>
      <w:r>
        <w:rPr>
          <w:rFonts w:ascii="楷体" w:eastAsia="楷体" w:hAnsi="楷体"/>
          <w:b/>
        </w:rPr>
        <w:t>讲授</w:t>
      </w:r>
      <w:r>
        <w:rPr>
          <w:rFonts w:ascii="楷体" w:eastAsia="楷体" w:hAnsi="楷体" w:hint="eastAsia"/>
          <w:b/>
        </w:rPr>
        <w:t>法</w:t>
      </w:r>
    </w:p>
    <w:p w:rsidR="00A44380" w:rsidRDefault="00A44380" w:rsidP="00A44380">
      <w:pPr>
        <w:ind w:firstLineChars="200" w:firstLine="420"/>
        <w:jc w:val="left"/>
        <w:rPr>
          <w:rFonts w:ascii="楷体" w:eastAsia="楷体" w:hAnsi="楷体"/>
        </w:rPr>
      </w:pPr>
      <w:r>
        <w:rPr>
          <w:rFonts w:ascii="楷体" w:eastAsia="楷体" w:hAnsi="楷体"/>
        </w:rPr>
        <w:t>讲授法</w:t>
      </w:r>
      <w:r>
        <w:rPr>
          <w:rFonts w:ascii="楷体" w:eastAsia="楷体" w:hAnsi="楷体" w:hint="eastAsia"/>
        </w:rPr>
        <w:t>主要用于重点难点问题</w:t>
      </w:r>
      <w:r>
        <w:rPr>
          <w:rFonts w:ascii="楷体" w:eastAsia="楷体" w:hAnsi="楷体"/>
        </w:rPr>
        <w:t>的</w:t>
      </w:r>
      <w:r>
        <w:rPr>
          <w:rFonts w:ascii="楷体" w:eastAsia="楷体" w:hAnsi="楷体" w:hint="eastAsia"/>
        </w:rPr>
        <w:t>学习。在运用</w:t>
      </w:r>
      <w:r>
        <w:rPr>
          <w:rFonts w:ascii="楷体" w:eastAsia="楷体" w:hAnsi="楷体"/>
        </w:rPr>
        <w:t>讲授法</w:t>
      </w:r>
      <w:r>
        <w:rPr>
          <w:rFonts w:ascii="楷体" w:eastAsia="楷体" w:hAnsi="楷体" w:hint="eastAsia"/>
        </w:rPr>
        <w:t>时，更注重发挥</w:t>
      </w:r>
      <w:r>
        <w:rPr>
          <w:rFonts w:ascii="楷体" w:eastAsia="楷体" w:hAnsi="楷体"/>
        </w:rPr>
        <w:t>教师引导者</w:t>
      </w:r>
      <w:r>
        <w:rPr>
          <w:rFonts w:ascii="楷体" w:eastAsia="楷体" w:hAnsi="楷体" w:hint="eastAsia"/>
        </w:rPr>
        <w:t>的作用，</w:t>
      </w:r>
      <w:r>
        <w:rPr>
          <w:rFonts w:ascii="楷体" w:eastAsia="楷体" w:hAnsi="楷体"/>
        </w:rPr>
        <w:t>启发、引导学生</w:t>
      </w:r>
      <w:r>
        <w:rPr>
          <w:rFonts w:ascii="楷体" w:eastAsia="楷体" w:hAnsi="楷体" w:hint="eastAsia"/>
        </w:rPr>
        <w:t>进行深入思考，促进学生的能力发展。</w:t>
      </w:r>
    </w:p>
    <w:p w:rsidR="00A44380" w:rsidRDefault="00A44380" w:rsidP="00A44380">
      <w:pPr>
        <w:ind w:firstLine="422"/>
        <w:jc w:val="left"/>
        <w:rPr>
          <w:rFonts w:ascii="楷体" w:eastAsia="楷体" w:hAnsi="楷体"/>
          <w:b/>
        </w:rPr>
      </w:pPr>
      <w:r>
        <w:rPr>
          <w:rFonts w:ascii="楷体" w:eastAsia="楷体" w:hAnsi="楷体"/>
          <w:b/>
        </w:rPr>
        <w:t>5</w:t>
      </w:r>
      <w:r>
        <w:rPr>
          <w:rFonts w:ascii="楷体" w:eastAsia="楷体" w:hAnsi="楷体" w:hint="eastAsia"/>
          <w:b/>
        </w:rPr>
        <w:t>.小组合作研讨法</w:t>
      </w:r>
    </w:p>
    <w:p w:rsidR="00A44380" w:rsidRDefault="00A44380" w:rsidP="00A44380">
      <w:pPr>
        <w:ind w:firstLineChars="200" w:firstLine="420"/>
        <w:jc w:val="left"/>
        <w:rPr>
          <w:rFonts w:ascii="楷体" w:eastAsia="楷体" w:hAnsi="楷体"/>
        </w:rPr>
      </w:pPr>
      <w:r>
        <w:rPr>
          <w:rFonts w:ascii="楷体" w:eastAsia="楷体" w:hAnsi="楷体" w:hint="eastAsia"/>
        </w:rPr>
        <w:t>将学生分为3人一组，共同学习、相互促进，并以小组为单位完成模块任务、项目设计等活动，组织小组交流，提高项目成效，提升学生综合素质。</w:t>
      </w:r>
    </w:p>
    <w:p w:rsidR="00590B09" w:rsidRPr="00A44380" w:rsidRDefault="00590B09">
      <w:bookmarkStart w:id="3" w:name="_GoBack"/>
      <w:bookmarkEnd w:id="3"/>
    </w:p>
    <w:sectPr w:rsidR="00590B09" w:rsidRPr="00A443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EA" w:rsidRDefault="005547EA" w:rsidP="00A44380">
      <w:r>
        <w:separator/>
      </w:r>
    </w:p>
  </w:endnote>
  <w:endnote w:type="continuationSeparator" w:id="0">
    <w:p w:rsidR="005547EA" w:rsidRDefault="005547EA" w:rsidP="00A4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EA" w:rsidRDefault="005547EA" w:rsidP="00A44380">
      <w:r>
        <w:separator/>
      </w:r>
    </w:p>
  </w:footnote>
  <w:footnote w:type="continuationSeparator" w:id="0">
    <w:p w:rsidR="005547EA" w:rsidRDefault="005547EA" w:rsidP="00A44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5"/>
    <w:rsid w:val="001D46D5"/>
    <w:rsid w:val="005547EA"/>
    <w:rsid w:val="00590B09"/>
    <w:rsid w:val="00A4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05FC7-254B-42E4-B7A5-CDC87F5E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380"/>
    <w:pPr>
      <w:widowControl w:val="0"/>
      <w:jc w:val="both"/>
    </w:pPr>
  </w:style>
  <w:style w:type="paragraph" w:styleId="2">
    <w:name w:val="heading 2"/>
    <w:basedOn w:val="a"/>
    <w:next w:val="a"/>
    <w:link w:val="20"/>
    <w:uiPriority w:val="9"/>
    <w:unhideWhenUsed/>
    <w:qFormat/>
    <w:rsid w:val="00A4438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3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4380"/>
    <w:rPr>
      <w:sz w:val="18"/>
      <w:szCs w:val="18"/>
    </w:rPr>
  </w:style>
  <w:style w:type="paragraph" w:styleId="a5">
    <w:name w:val="footer"/>
    <w:basedOn w:val="a"/>
    <w:link w:val="a6"/>
    <w:uiPriority w:val="99"/>
    <w:unhideWhenUsed/>
    <w:rsid w:val="00A44380"/>
    <w:pPr>
      <w:tabs>
        <w:tab w:val="center" w:pos="4153"/>
        <w:tab w:val="right" w:pos="8306"/>
      </w:tabs>
      <w:snapToGrid w:val="0"/>
      <w:jc w:val="left"/>
    </w:pPr>
    <w:rPr>
      <w:sz w:val="18"/>
      <w:szCs w:val="18"/>
    </w:rPr>
  </w:style>
  <w:style w:type="character" w:customStyle="1" w:styleId="a6">
    <w:name w:val="页脚 字符"/>
    <w:basedOn w:val="a0"/>
    <w:link w:val="a5"/>
    <w:uiPriority w:val="99"/>
    <w:rsid w:val="00A44380"/>
    <w:rPr>
      <w:sz w:val="18"/>
      <w:szCs w:val="18"/>
    </w:rPr>
  </w:style>
  <w:style w:type="character" w:customStyle="1" w:styleId="20">
    <w:name w:val="标题 2 字符"/>
    <w:basedOn w:val="a0"/>
    <w:link w:val="2"/>
    <w:uiPriority w:val="9"/>
    <w:rsid w:val="00A4438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2024-06-07T02:00:00Z</dcterms:created>
  <dcterms:modified xsi:type="dcterms:W3CDTF">2024-06-07T02:01:00Z</dcterms:modified>
</cp:coreProperties>
</file>