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28"/>
          <w:szCs w:val="28"/>
        </w:rPr>
      </w:pPr>
      <w:r>
        <w:rPr>
          <w:rFonts w:hint="eastAsia" w:ascii="黑体" w:hAnsi="宋体" w:eastAsia="黑体"/>
          <w:b/>
          <w:bCs/>
          <w:sz w:val="28"/>
          <w:szCs w:val="28"/>
        </w:rPr>
        <w:t>《创新创业基础》教学大纲</w:t>
      </w:r>
    </w:p>
    <w:p>
      <w:pPr>
        <w:spacing w:line="360" w:lineRule="auto"/>
        <w:jc w:val="left"/>
        <w:rPr>
          <w:rFonts w:ascii="宋体" w:hAnsi="宋体" w:cs="Helvetica"/>
          <w:kern w:val="0"/>
          <w:szCs w:val="21"/>
          <w:u w:val="single"/>
        </w:rPr>
      </w:pPr>
      <w:r>
        <w:rPr>
          <w:rFonts w:hint="eastAsia" w:ascii="宋体" w:hAnsi="宋体" w:cs="Helvetica"/>
          <w:kern w:val="0"/>
          <w:szCs w:val="21"/>
        </w:rPr>
        <w:t>课程所在学院：</w:t>
      </w:r>
      <w:r>
        <w:rPr>
          <w:rFonts w:hint="eastAsia" w:ascii="宋体" w:hAnsi="宋体" w:cs="Helvetica"/>
          <w:kern w:val="0"/>
          <w:szCs w:val="21"/>
          <w:u w:val="single"/>
        </w:rPr>
        <w:t xml:space="preserve">      创新创业学院      </w:t>
      </w:r>
      <w:r>
        <w:rPr>
          <w:rFonts w:hint="eastAsia" w:ascii="宋体" w:hAnsi="宋体" w:cs="Helvetica"/>
          <w:kern w:val="0"/>
          <w:szCs w:val="21"/>
        </w:rPr>
        <w:t>；所在教研室：</w:t>
      </w:r>
      <w:r>
        <w:rPr>
          <w:rFonts w:hint="eastAsia" w:ascii="宋体" w:hAnsi="宋体" w:cs="Helvetica"/>
          <w:kern w:val="0"/>
          <w:szCs w:val="21"/>
          <w:u w:val="single"/>
        </w:rPr>
        <w:t xml:space="preserve"> </w:t>
      </w:r>
      <w:r>
        <w:rPr>
          <w:rFonts w:ascii="宋体" w:hAnsi="宋体" w:cs="Helvetica"/>
          <w:kern w:val="0"/>
          <w:szCs w:val="21"/>
          <w:u w:val="single"/>
        </w:rPr>
        <w:t xml:space="preserve">   </w:t>
      </w:r>
      <w:r>
        <w:rPr>
          <w:rFonts w:hint="eastAsia" w:ascii="宋体" w:hAnsi="宋体" w:cs="Helvetica"/>
          <w:kern w:val="0"/>
          <w:szCs w:val="21"/>
          <w:u w:val="single"/>
        </w:rPr>
        <w:t xml:space="preserve"> 创新创业教学部 </w:t>
      </w:r>
      <w:r>
        <w:rPr>
          <w:rFonts w:ascii="宋体" w:hAnsi="宋体" w:cs="Helvetica"/>
          <w:kern w:val="0"/>
          <w:szCs w:val="21"/>
          <w:u w:val="single"/>
        </w:rPr>
        <w:t xml:space="preserve"> </w:t>
      </w:r>
      <w:r>
        <w:rPr>
          <w:rFonts w:hint="eastAsia" w:ascii="宋体" w:hAnsi="宋体" w:cs="Helvetica"/>
          <w:kern w:val="0"/>
          <w:szCs w:val="21"/>
          <w:u w:val="single"/>
        </w:rPr>
        <w:t xml:space="preserve"> </w:t>
      </w:r>
      <w:r>
        <w:rPr>
          <w:rFonts w:ascii="宋体" w:hAnsi="宋体" w:cs="Helvetica"/>
          <w:kern w:val="0"/>
          <w:szCs w:val="21"/>
          <w:u w:val="single"/>
        </w:rPr>
        <w:t xml:space="preserve"> </w:t>
      </w:r>
      <w:r>
        <w:rPr>
          <w:rFonts w:hint="eastAsia" w:ascii="宋体" w:hAnsi="宋体" w:cs="Helvetica"/>
          <w:kern w:val="0"/>
          <w:szCs w:val="21"/>
          <w:u w:val="single"/>
        </w:rPr>
        <w:t xml:space="preserve">  </w:t>
      </w:r>
    </w:p>
    <w:p>
      <w:pPr>
        <w:spacing w:line="360" w:lineRule="auto"/>
        <w:jc w:val="left"/>
        <w:rPr>
          <w:rFonts w:hint="eastAsia" w:ascii="宋体" w:hAnsi="宋体"/>
          <w:color w:val="FF0000"/>
          <w:szCs w:val="21"/>
        </w:rPr>
      </w:pPr>
      <w:r>
        <w:rPr>
          <w:rFonts w:ascii="宋体" w:hAnsi="宋体" w:cs="Helvetica"/>
          <w:kern w:val="0"/>
          <w:szCs w:val="21"/>
        </w:rPr>
        <w:t>执笔</w:t>
      </w:r>
      <w:r>
        <w:rPr>
          <w:rFonts w:hint="eastAsia" w:ascii="宋体" w:hAnsi="宋体" w:cs="Helvetica"/>
          <w:kern w:val="0"/>
          <w:szCs w:val="21"/>
        </w:rPr>
        <w:t>人：</w:t>
      </w:r>
      <w:r>
        <w:rPr>
          <w:rFonts w:ascii="宋体" w:hAnsi="宋体" w:cs="Helvetica"/>
          <w:kern w:val="0"/>
          <w:szCs w:val="21"/>
          <w:u w:val="single"/>
        </w:rPr>
        <w:t xml:space="preserve"> </w:t>
      </w:r>
      <w:r>
        <w:rPr>
          <w:rFonts w:hint="eastAsia" w:ascii="宋体" w:hAnsi="宋体" w:cs="Helvetica"/>
          <w:kern w:val="0"/>
          <w:szCs w:val="21"/>
          <w:u w:val="single"/>
          <w:lang w:val="en-US" w:eastAsia="zh-CN"/>
        </w:rPr>
        <w:t>陈洪华</w:t>
      </w:r>
      <w:r>
        <w:rPr>
          <w:rFonts w:ascii="宋体" w:hAnsi="宋体" w:cs="Helvetica"/>
          <w:kern w:val="0"/>
          <w:szCs w:val="21"/>
          <w:u w:val="single"/>
        </w:rPr>
        <w:t xml:space="preserve"> </w:t>
      </w:r>
      <w:r>
        <w:rPr>
          <w:rFonts w:hint="eastAsia" w:ascii="宋体" w:hAnsi="宋体" w:cs="Helvetica"/>
          <w:kern w:val="0"/>
          <w:szCs w:val="21"/>
          <w:u w:val="single"/>
        </w:rPr>
        <w:t xml:space="preserve"> </w:t>
      </w:r>
      <w:r>
        <w:rPr>
          <w:rFonts w:hint="eastAsia" w:ascii="宋体" w:hAnsi="宋体" w:cs="Helvetica"/>
          <w:kern w:val="0"/>
          <w:szCs w:val="21"/>
        </w:rPr>
        <w:t xml:space="preserve"> 审定人</w:t>
      </w:r>
      <w:r>
        <w:rPr>
          <w:rFonts w:ascii="宋体" w:hAnsi="宋体" w:cs="Helvetica"/>
          <w:kern w:val="0"/>
          <w:szCs w:val="21"/>
        </w:rPr>
        <w:t>：</w:t>
      </w:r>
      <w:r>
        <w:rPr>
          <w:rFonts w:hint="eastAsia" w:ascii="宋体" w:hAnsi="宋体" w:cs="Helvetica"/>
          <w:kern w:val="0"/>
          <w:szCs w:val="21"/>
          <w:u w:val="single"/>
        </w:rPr>
        <w:t xml:space="preserve"> </w:t>
      </w:r>
      <w:r>
        <w:rPr>
          <w:rFonts w:hint="eastAsia" w:ascii="宋体" w:hAnsi="宋体" w:cs="Helvetica"/>
          <w:kern w:val="0"/>
          <w:szCs w:val="21"/>
          <w:u w:val="single"/>
          <w:lang w:val="en-US" w:eastAsia="zh-CN"/>
        </w:rPr>
        <w:t>祝海波</w:t>
      </w:r>
      <w:r>
        <w:rPr>
          <w:rFonts w:ascii="宋体" w:hAnsi="宋体" w:cs="Helvetica"/>
          <w:kern w:val="0"/>
          <w:szCs w:val="21"/>
          <w:u w:val="single"/>
        </w:rPr>
        <w:t xml:space="preserve"> </w:t>
      </w:r>
      <w:r>
        <w:rPr>
          <w:rFonts w:hint="eastAsia" w:ascii="宋体" w:hAnsi="宋体" w:cs="Helvetica"/>
          <w:kern w:val="0"/>
          <w:szCs w:val="21"/>
          <w:u w:val="single"/>
        </w:rPr>
        <w:t xml:space="preserve"> </w:t>
      </w:r>
      <w:r>
        <w:rPr>
          <w:rFonts w:ascii="宋体" w:hAnsi="宋体" w:cs="Helvetica"/>
          <w:kern w:val="0"/>
          <w:szCs w:val="21"/>
        </w:rPr>
        <w:t>编写日期：20</w:t>
      </w:r>
      <w:r>
        <w:rPr>
          <w:rFonts w:hint="eastAsia" w:ascii="宋体" w:hAnsi="宋体" w:cs="Helvetica"/>
          <w:kern w:val="0"/>
          <w:szCs w:val="21"/>
        </w:rPr>
        <w:t>2</w:t>
      </w:r>
      <w:r>
        <w:rPr>
          <w:rFonts w:hint="eastAsia" w:ascii="宋体" w:hAnsi="宋体" w:cs="Helvetica"/>
          <w:kern w:val="0"/>
          <w:szCs w:val="21"/>
          <w:lang w:val="en-US" w:eastAsia="zh-CN"/>
        </w:rPr>
        <w:t>3</w:t>
      </w:r>
      <w:r>
        <w:rPr>
          <w:rFonts w:ascii="宋体" w:hAnsi="宋体" w:cs="Helvetica"/>
          <w:kern w:val="0"/>
          <w:szCs w:val="21"/>
        </w:rPr>
        <w:t>年</w:t>
      </w:r>
      <w:r>
        <w:rPr>
          <w:rFonts w:hint="eastAsia" w:ascii="宋体" w:hAnsi="宋体" w:cs="Helvetica"/>
          <w:kern w:val="0"/>
          <w:szCs w:val="21"/>
          <w:u w:val="single"/>
        </w:rPr>
        <w:t xml:space="preserve"> </w:t>
      </w:r>
      <w:r>
        <w:rPr>
          <w:rFonts w:hint="eastAsia" w:ascii="宋体" w:hAnsi="宋体" w:cs="Helvetica"/>
          <w:kern w:val="0"/>
          <w:szCs w:val="21"/>
          <w:u w:val="single"/>
          <w:lang w:val="en-US" w:eastAsia="zh-CN"/>
        </w:rPr>
        <w:t>9</w:t>
      </w:r>
      <w:r>
        <w:rPr>
          <w:rFonts w:hint="eastAsia" w:ascii="宋体" w:hAnsi="宋体" w:cs="Helvetica"/>
          <w:kern w:val="0"/>
          <w:szCs w:val="21"/>
          <w:u w:val="single"/>
        </w:rPr>
        <w:t xml:space="preserve"> </w:t>
      </w:r>
      <w:r>
        <w:rPr>
          <w:rFonts w:ascii="宋体" w:hAnsi="宋体" w:cs="Helvetica"/>
          <w:kern w:val="0"/>
          <w:szCs w:val="21"/>
        </w:rPr>
        <w:t>月</w:t>
      </w:r>
      <w:r>
        <w:rPr>
          <w:rFonts w:hint="eastAsia" w:ascii="宋体" w:hAnsi="宋体" w:cs="Helvetica"/>
          <w:kern w:val="0"/>
          <w:szCs w:val="21"/>
        </w:rPr>
        <w:t>，</w:t>
      </w:r>
      <w:r>
        <w:rPr>
          <w:rFonts w:ascii="宋体" w:hAnsi="宋体" w:cs="Helvetica"/>
          <w:kern w:val="0"/>
          <w:szCs w:val="21"/>
        </w:rPr>
        <w:t>教学</w:t>
      </w:r>
      <w:r>
        <w:rPr>
          <w:rFonts w:hint="eastAsia" w:ascii="宋体" w:hAnsi="宋体" w:cs="Helvetica"/>
          <w:kern w:val="0"/>
          <w:szCs w:val="21"/>
        </w:rPr>
        <w:t>院长：</w:t>
      </w:r>
      <w:r>
        <w:rPr>
          <w:rFonts w:hint="eastAsia" w:ascii="宋体" w:hAnsi="宋体" w:cs="Helvetica"/>
          <w:kern w:val="0"/>
          <w:szCs w:val="21"/>
          <w:u w:val="single"/>
        </w:rPr>
        <w:t xml:space="preserve"> </w:t>
      </w:r>
      <w:r>
        <w:rPr>
          <w:rFonts w:ascii="宋体" w:hAnsi="宋体" w:cs="Helvetica"/>
          <w:kern w:val="0"/>
          <w:szCs w:val="21"/>
          <w:u w:val="single"/>
        </w:rPr>
        <w:t xml:space="preserve"> </w:t>
      </w:r>
      <w:r>
        <w:rPr>
          <w:rFonts w:hint="eastAsia" w:ascii="宋体" w:hAnsi="宋体" w:cs="Helvetica"/>
          <w:kern w:val="0"/>
          <w:szCs w:val="21"/>
          <w:u w:val="single"/>
        </w:rPr>
        <w:t>祝海波</w:t>
      </w:r>
      <w:r>
        <w:rPr>
          <w:rFonts w:ascii="宋体" w:hAnsi="宋体" w:cs="Helvetica"/>
          <w:kern w:val="0"/>
          <w:szCs w:val="21"/>
          <w:u w:val="single"/>
        </w:rPr>
        <w:t xml:space="preserve">   </w:t>
      </w:r>
      <w:r>
        <w:rPr>
          <w:rFonts w:hint="eastAsia" w:ascii="宋体" w:hAnsi="宋体" w:cs="Helvetica"/>
          <w:i/>
          <w:kern w:val="0"/>
          <w:szCs w:val="21"/>
          <w:u w:val="single"/>
        </w:rPr>
        <w:t xml:space="preserve">   </w:t>
      </w:r>
    </w:p>
    <w:p>
      <w:pPr>
        <w:spacing w:before="156" w:beforeLines="50" w:after="156" w:afterLines="50"/>
        <w:rPr>
          <w:rFonts w:hint="eastAsia" w:ascii="黑体" w:hAnsi="宋体" w:eastAsia="黑体"/>
          <w:i/>
          <w:sz w:val="24"/>
        </w:rPr>
      </w:pPr>
      <w:r>
        <w:rPr>
          <w:rFonts w:hint="eastAsia" w:ascii="黑体" w:hAnsi="宋体" w:eastAsia="黑体"/>
          <w:sz w:val="24"/>
        </w:rPr>
        <w:t>一、课程基本信息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176"/>
        <w:gridCol w:w="985"/>
        <w:gridCol w:w="1131"/>
        <w:gridCol w:w="925"/>
        <w:gridCol w:w="943"/>
        <w:gridCol w:w="55"/>
        <w:gridCol w:w="101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018" w:type="dxa"/>
            <w:noWrap w:val="0"/>
            <w:vAlign w:val="top"/>
          </w:tcPr>
          <w:p>
            <w:pPr>
              <w:rPr>
                <w:rFonts w:hint="eastAsia" w:ascii="黑体" w:hAnsi="宋体" w:eastAsia="黑体"/>
                <w:bCs/>
                <w:szCs w:val="21"/>
              </w:rPr>
            </w:pPr>
            <w:r>
              <w:rPr>
                <w:rFonts w:hint="eastAsia" w:ascii="黑体" w:hAnsi="宋体" w:eastAsia="黑体"/>
                <w:bCs/>
                <w:szCs w:val="21"/>
              </w:rPr>
              <w:t>课程编号</w:t>
            </w:r>
          </w:p>
        </w:tc>
        <w:tc>
          <w:tcPr>
            <w:tcW w:w="1176" w:type="dxa"/>
            <w:noWrap w:val="0"/>
            <w:vAlign w:val="top"/>
          </w:tcPr>
          <w:p>
            <w:pPr>
              <w:jc w:val="left"/>
              <w:rPr>
                <w:rFonts w:hint="eastAsia" w:ascii="宋体" w:hAnsi="宋体"/>
                <w:bCs/>
                <w:szCs w:val="21"/>
              </w:rPr>
            </w:pPr>
          </w:p>
        </w:tc>
        <w:tc>
          <w:tcPr>
            <w:tcW w:w="985" w:type="dxa"/>
            <w:noWrap w:val="0"/>
            <w:vAlign w:val="top"/>
          </w:tcPr>
          <w:p>
            <w:pPr>
              <w:jc w:val="center"/>
              <w:rPr>
                <w:rFonts w:hint="eastAsia" w:ascii="黑体" w:hAnsi="宋体" w:eastAsia="黑体"/>
                <w:bCs/>
                <w:szCs w:val="21"/>
              </w:rPr>
            </w:pPr>
            <w:r>
              <w:rPr>
                <w:rFonts w:hint="eastAsia" w:ascii="黑体" w:hAnsi="宋体" w:eastAsia="黑体"/>
                <w:bCs/>
                <w:szCs w:val="21"/>
              </w:rPr>
              <w:t>课程名称</w:t>
            </w:r>
          </w:p>
        </w:tc>
        <w:tc>
          <w:tcPr>
            <w:tcW w:w="2056" w:type="dxa"/>
            <w:gridSpan w:val="2"/>
            <w:noWrap w:val="0"/>
            <w:vAlign w:val="top"/>
          </w:tcPr>
          <w:p>
            <w:pPr>
              <w:jc w:val="left"/>
              <w:rPr>
                <w:rFonts w:hint="eastAsia" w:ascii="宋体" w:hAnsi="宋体" w:eastAsia="宋体"/>
                <w:bCs/>
                <w:szCs w:val="21"/>
                <w:lang w:val="en-US" w:eastAsia="zh-CN"/>
              </w:rPr>
            </w:pPr>
            <w:r>
              <w:rPr>
                <w:rFonts w:hint="eastAsia" w:ascii="宋体" w:hAnsi="宋体"/>
                <w:bCs/>
                <w:szCs w:val="21"/>
              </w:rPr>
              <w:t>创新创业基础</w:t>
            </w:r>
            <w:r>
              <w:rPr>
                <w:rFonts w:hint="eastAsia" w:ascii="宋体" w:hAnsi="宋体"/>
                <w:bCs/>
                <w:szCs w:val="21"/>
                <w:lang w:val="en-US" w:eastAsia="zh-CN"/>
              </w:rPr>
              <w:t>1</w:t>
            </w:r>
          </w:p>
        </w:tc>
        <w:tc>
          <w:tcPr>
            <w:tcW w:w="998" w:type="dxa"/>
            <w:gridSpan w:val="2"/>
            <w:noWrap w:val="0"/>
            <w:vAlign w:val="top"/>
          </w:tcPr>
          <w:p>
            <w:pPr>
              <w:jc w:val="center"/>
              <w:rPr>
                <w:rFonts w:hint="eastAsia" w:ascii="黑体" w:hAnsi="宋体" w:eastAsia="黑体"/>
                <w:bCs/>
                <w:szCs w:val="21"/>
              </w:rPr>
            </w:pPr>
            <w:r>
              <w:rPr>
                <w:rFonts w:hint="eastAsia" w:ascii="黑体" w:hAnsi="宋体" w:eastAsia="黑体"/>
                <w:bCs/>
                <w:szCs w:val="21"/>
              </w:rPr>
              <w:t>适用专业</w:t>
            </w:r>
          </w:p>
        </w:tc>
        <w:tc>
          <w:tcPr>
            <w:tcW w:w="2289" w:type="dxa"/>
            <w:gridSpan w:val="2"/>
            <w:noWrap w:val="0"/>
            <w:vAlign w:val="top"/>
          </w:tcPr>
          <w:p>
            <w:pPr>
              <w:rPr>
                <w:rFonts w:hint="eastAsia" w:ascii="宋体" w:hAnsi="宋体"/>
                <w:szCs w:val="21"/>
              </w:rPr>
            </w:pPr>
            <w:r>
              <w:rPr>
                <w:rFonts w:hint="eastAsia" w:ascii="宋体" w:hAnsi="宋体"/>
                <w:szCs w:val="21"/>
              </w:rPr>
              <w:t>全校</w:t>
            </w:r>
            <w:r>
              <w:rPr>
                <w:rFonts w:hint="eastAsia" w:ascii="宋体" w:hAnsi="宋体"/>
                <w:szCs w:val="21"/>
                <w:lang w:val="en-US" w:eastAsia="zh-CN"/>
              </w:rPr>
              <w:t>理工科</w:t>
            </w:r>
            <w:r>
              <w:rPr>
                <w:rFonts w:hint="eastAsia" w:ascii="宋体" w:hAnsi="宋体"/>
                <w:szCs w:val="21"/>
              </w:rPr>
              <w:t>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18" w:type="dxa"/>
            <w:noWrap w:val="0"/>
            <w:vAlign w:val="center"/>
          </w:tcPr>
          <w:p>
            <w:pPr>
              <w:jc w:val="center"/>
              <w:rPr>
                <w:rFonts w:hint="eastAsia" w:ascii="黑体" w:hAnsi="宋体" w:eastAsia="黑体"/>
                <w:bCs/>
                <w:szCs w:val="21"/>
              </w:rPr>
            </w:pPr>
            <w:r>
              <w:rPr>
                <w:rFonts w:hint="eastAsia" w:ascii="黑体" w:hAnsi="宋体" w:eastAsia="黑体"/>
                <w:bCs/>
                <w:szCs w:val="21"/>
              </w:rPr>
              <w:t>前期课程</w:t>
            </w:r>
          </w:p>
        </w:tc>
        <w:tc>
          <w:tcPr>
            <w:tcW w:w="1176" w:type="dxa"/>
            <w:noWrap w:val="0"/>
            <w:vAlign w:val="center"/>
          </w:tcPr>
          <w:p>
            <w:pPr>
              <w:rPr>
                <w:rFonts w:hint="eastAsia" w:ascii="黑体" w:hAnsi="宋体" w:eastAsia="黑体"/>
                <w:bCs/>
                <w:sz w:val="18"/>
                <w:szCs w:val="18"/>
              </w:rPr>
            </w:pPr>
          </w:p>
        </w:tc>
        <w:tc>
          <w:tcPr>
            <w:tcW w:w="985" w:type="dxa"/>
            <w:noWrap w:val="0"/>
            <w:vAlign w:val="center"/>
          </w:tcPr>
          <w:p>
            <w:pPr>
              <w:jc w:val="center"/>
              <w:rPr>
                <w:rFonts w:hint="eastAsia" w:ascii="黑体" w:hAnsi="宋体" w:eastAsia="黑体"/>
                <w:bCs/>
                <w:szCs w:val="21"/>
              </w:rPr>
            </w:pPr>
            <w:r>
              <w:rPr>
                <w:rFonts w:hint="eastAsia" w:ascii="黑体" w:hAnsi="宋体" w:eastAsia="黑体"/>
                <w:bCs/>
                <w:szCs w:val="21"/>
              </w:rPr>
              <w:t>课程类别</w:t>
            </w:r>
          </w:p>
        </w:tc>
        <w:tc>
          <w:tcPr>
            <w:tcW w:w="5343" w:type="dxa"/>
            <w:gridSpan w:val="6"/>
            <w:noWrap w:val="0"/>
            <w:vAlign w:val="top"/>
          </w:tcPr>
          <w:p>
            <w:pPr>
              <w:rPr>
                <w:rFonts w:hint="eastAsia" w:ascii="宋体" w:hAnsi="宋体"/>
                <w:bCs/>
                <w:szCs w:val="21"/>
              </w:rPr>
            </w:pPr>
            <w:r>
              <w:rPr>
                <w:rFonts w:hint="eastAsia" w:ascii="宋体" w:hAnsi="宋体"/>
                <w:bCs/>
                <w:szCs w:val="21"/>
              </w:rPr>
              <w:t>公共课</w:t>
            </w:r>
            <w:r>
              <w:rPr>
                <w:rFonts w:hint="eastAsia" w:ascii="宋体" w:hAnsi="宋体"/>
                <w:bCs/>
                <w:szCs w:val="21"/>
                <w:bdr w:val="single" w:color="auto" w:sz="4" w:space="0"/>
              </w:rPr>
              <w:t>√</w:t>
            </w:r>
            <w:r>
              <w:rPr>
                <w:rFonts w:hint="eastAsia" w:ascii="宋体" w:hAnsi="宋体"/>
                <w:bCs/>
                <w:szCs w:val="21"/>
              </w:rPr>
              <w:t xml:space="preserve">     基础课□    学科基础课（必修□   </w:t>
            </w:r>
            <w:r>
              <w:rPr>
                <w:rFonts w:ascii="宋体" w:hAnsi="宋体"/>
                <w:bCs/>
                <w:szCs w:val="21"/>
              </w:rPr>
              <w:t>选修</w:t>
            </w:r>
            <w:r>
              <w:rPr>
                <w:rFonts w:hint="eastAsia" w:ascii="宋体" w:hAnsi="宋体"/>
                <w:bCs/>
                <w:szCs w:val="21"/>
              </w:rPr>
              <w:t>□</w:t>
            </w:r>
            <w:r>
              <w:rPr>
                <w:rFonts w:ascii="宋体" w:hAnsi="宋体"/>
                <w:bCs/>
                <w:szCs w:val="21"/>
              </w:rPr>
              <w:t>）</w:t>
            </w:r>
          </w:p>
          <w:p>
            <w:pPr>
              <w:rPr>
                <w:rFonts w:hint="eastAsia" w:ascii="黑体" w:hAnsi="宋体" w:eastAsia="黑体"/>
                <w:bCs/>
                <w:szCs w:val="21"/>
              </w:rPr>
            </w:pPr>
            <w:r>
              <w:rPr>
                <w:rFonts w:hint="eastAsia" w:ascii="宋体" w:hAnsi="宋体"/>
                <w:bCs/>
                <w:szCs w:val="21"/>
              </w:rPr>
              <w:t xml:space="preserve">专业基础课（选修□  必修□）   </w:t>
            </w:r>
            <w:r>
              <w:rPr>
                <w:rFonts w:ascii="宋体" w:hAnsi="宋体"/>
                <w:bCs/>
                <w:szCs w:val="21"/>
              </w:rPr>
              <w:t>专业课</w:t>
            </w:r>
            <w:r>
              <w:rPr>
                <w:rFonts w:hint="eastAsia" w:ascii="宋体" w:hAnsi="宋体"/>
                <w:bCs/>
                <w:szCs w:val="21"/>
              </w:rPr>
              <w:t xml:space="preserve">（必修□  </w:t>
            </w:r>
            <w:r>
              <w:rPr>
                <w:rFonts w:ascii="宋体" w:hAnsi="宋体"/>
                <w:bCs/>
                <w:szCs w:val="21"/>
              </w:rPr>
              <w:t>选修</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jc w:val="center"/>
              <w:rPr>
                <w:rFonts w:hint="eastAsia" w:ascii="黑体" w:hAnsi="宋体" w:eastAsia="黑体"/>
                <w:bCs/>
                <w:szCs w:val="21"/>
              </w:rPr>
            </w:pPr>
            <w:r>
              <w:rPr>
                <w:rFonts w:hint="eastAsia" w:ascii="黑体" w:hAnsi="宋体" w:eastAsia="黑体"/>
                <w:bCs/>
                <w:szCs w:val="21"/>
              </w:rPr>
              <w:t>总学时</w:t>
            </w:r>
          </w:p>
        </w:tc>
        <w:tc>
          <w:tcPr>
            <w:tcW w:w="1176" w:type="dxa"/>
            <w:noWrap w:val="0"/>
            <w:vAlign w:val="top"/>
          </w:tcPr>
          <w:p>
            <w:pPr>
              <w:jc w:val="left"/>
              <w:rPr>
                <w:rFonts w:hint="eastAsia" w:ascii="宋体" w:hAnsi="宋体"/>
                <w:bCs/>
                <w:szCs w:val="21"/>
              </w:rPr>
            </w:pPr>
            <w:r>
              <w:rPr>
                <w:rFonts w:hint="eastAsia" w:ascii="黑体" w:hAnsi="宋体" w:eastAsia="黑体"/>
                <w:bCs/>
                <w:szCs w:val="21"/>
              </w:rPr>
              <w:t>32</w:t>
            </w:r>
          </w:p>
        </w:tc>
        <w:tc>
          <w:tcPr>
            <w:tcW w:w="985" w:type="dxa"/>
            <w:tcBorders>
              <w:bottom w:val="single" w:color="auto" w:sz="4" w:space="0"/>
            </w:tcBorders>
            <w:noWrap w:val="0"/>
            <w:vAlign w:val="top"/>
          </w:tcPr>
          <w:p>
            <w:pPr>
              <w:jc w:val="center"/>
              <w:rPr>
                <w:rFonts w:hint="eastAsia" w:ascii="黑体" w:hAnsi="宋体" w:eastAsia="黑体"/>
                <w:bCs/>
                <w:szCs w:val="21"/>
              </w:rPr>
            </w:pPr>
            <w:r>
              <w:rPr>
                <w:rFonts w:hint="eastAsia" w:ascii="黑体" w:hAnsi="宋体" w:eastAsia="黑体"/>
                <w:bCs/>
                <w:szCs w:val="21"/>
              </w:rPr>
              <w:t>实验学时</w:t>
            </w:r>
          </w:p>
        </w:tc>
        <w:tc>
          <w:tcPr>
            <w:tcW w:w="1131" w:type="dxa"/>
            <w:noWrap w:val="0"/>
            <w:vAlign w:val="top"/>
          </w:tcPr>
          <w:p>
            <w:pPr>
              <w:jc w:val="left"/>
              <w:rPr>
                <w:rFonts w:ascii="宋体" w:hAnsi="宋体"/>
                <w:bCs/>
                <w:szCs w:val="21"/>
              </w:rPr>
            </w:pPr>
            <w:r>
              <w:rPr>
                <w:rFonts w:hint="eastAsia" w:ascii="宋体" w:hAnsi="宋体"/>
                <w:bCs/>
                <w:szCs w:val="21"/>
              </w:rPr>
              <w:t>0.5</w:t>
            </w:r>
          </w:p>
        </w:tc>
        <w:tc>
          <w:tcPr>
            <w:tcW w:w="924" w:type="dxa"/>
            <w:noWrap w:val="0"/>
            <w:vAlign w:val="top"/>
          </w:tcPr>
          <w:p>
            <w:pPr>
              <w:jc w:val="right"/>
              <w:rPr>
                <w:rFonts w:hint="eastAsia" w:ascii="宋体" w:hAnsi="宋体"/>
                <w:bCs/>
                <w:szCs w:val="21"/>
              </w:rPr>
            </w:pPr>
            <w:r>
              <w:rPr>
                <w:rFonts w:hint="eastAsia" w:ascii="黑体" w:hAnsi="宋体" w:eastAsia="黑体"/>
                <w:bCs/>
                <w:szCs w:val="21"/>
              </w:rPr>
              <w:t>总学分</w:t>
            </w:r>
          </w:p>
        </w:tc>
        <w:tc>
          <w:tcPr>
            <w:tcW w:w="943" w:type="dxa"/>
            <w:noWrap w:val="0"/>
            <w:vAlign w:val="top"/>
          </w:tcPr>
          <w:p>
            <w:pPr>
              <w:jc w:val="left"/>
              <w:rPr>
                <w:rFonts w:hint="eastAsia" w:ascii="黑体" w:hAnsi="宋体" w:eastAsia="黑体"/>
                <w:bCs/>
                <w:szCs w:val="21"/>
              </w:rPr>
            </w:pPr>
            <w:r>
              <w:rPr>
                <w:rFonts w:ascii="宋体" w:hAnsi="宋体"/>
                <w:bCs/>
                <w:szCs w:val="21"/>
              </w:rPr>
              <w:t>2</w:t>
            </w:r>
          </w:p>
        </w:tc>
        <w:tc>
          <w:tcPr>
            <w:tcW w:w="1072" w:type="dxa"/>
            <w:gridSpan w:val="2"/>
            <w:noWrap w:val="0"/>
            <w:vAlign w:val="top"/>
          </w:tcPr>
          <w:p>
            <w:pPr>
              <w:rPr>
                <w:rFonts w:hint="eastAsia" w:ascii="黑体" w:hAnsi="宋体" w:eastAsia="黑体"/>
                <w:bCs/>
                <w:szCs w:val="21"/>
              </w:rPr>
            </w:pPr>
            <w:r>
              <w:rPr>
                <w:rFonts w:hint="eastAsia" w:ascii="黑体" w:hAnsi="宋体" w:eastAsia="黑体"/>
                <w:bCs/>
                <w:szCs w:val="21"/>
              </w:rPr>
              <w:t>开课学期</w:t>
            </w:r>
          </w:p>
        </w:tc>
        <w:tc>
          <w:tcPr>
            <w:tcW w:w="1273" w:type="dxa"/>
            <w:noWrap w:val="0"/>
            <w:vAlign w:val="top"/>
          </w:tcPr>
          <w:p>
            <w:pPr>
              <w:jc w:val="left"/>
              <w:rPr>
                <w:rFonts w:ascii="宋体" w:hAnsi="宋体"/>
                <w:bCs/>
                <w:szCs w:val="21"/>
              </w:rPr>
            </w:pPr>
            <w:r>
              <w:rPr>
                <w:rFonts w:hint="eastAsia" w:ascii="宋体" w:hAnsi="宋体"/>
                <w:bCs/>
                <w:szCs w:val="21"/>
              </w:rPr>
              <w:t>全年</w:t>
            </w:r>
          </w:p>
        </w:tc>
      </w:tr>
    </w:tbl>
    <w:p>
      <w:pPr>
        <w:spacing w:before="156" w:beforeLines="50" w:after="156" w:afterLines="50"/>
        <w:rPr>
          <w:rFonts w:ascii="黑体" w:hAnsi="宋体" w:eastAsia="黑体"/>
          <w:sz w:val="24"/>
        </w:rPr>
      </w:pPr>
      <w:r>
        <w:rPr>
          <w:rFonts w:hint="eastAsia" w:ascii="黑体" w:hAnsi="宋体" w:eastAsia="黑体"/>
          <w:sz w:val="24"/>
        </w:rPr>
        <w:t>二、</w:t>
      </w:r>
      <w:r>
        <w:rPr>
          <w:rFonts w:ascii="黑体" w:hAnsi="宋体" w:eastAsia="黑体"/>
          <w:sz w:val="24"/>
        </w:rPr>
        <w:t>课程简介</w:t>
      </w:r>
    </w:p>
    <w:p>
      <w:pPr>
        <w:widowControl/>
        <w:spacing w:line="400" w:lineRule="exact"/>
        <w:ind w:firstLine="420" w:firstLineChars="200"/>
        <w:jc w:val="left"/>
        <w:rPr>
          <w:rFonts w:hint="eastAsia" w:ascii="宋体" w:hAnsi="宋体"/>
          <w:color w:val="000000"/>
          <w:szCs w:val="21"/>
        </w:rPr>
      </w:pPr>
      <w:r>
        <w:rPr>
          <w:rFonts w:hint="eastAsia" w:ascii="宋体" w:hAnsi="宋体"/>
          <w:color w:val="000000"/>
          <w:szCs w:val="21"/>
        </w:rPr>
        <w:t>本课程基于科学的认知学习理论，围绕大学生创新创业所需的基础知识、基本理论、基本方法和基本流程，强调知识、理论和能力三位一体的创业系统建构。包括创新原理、创新思维、创新工具、创业精神、创业者、创业团队、创业机会、创业风险、商业模式开发、创业资源、创业计划、以及新企业的开办与生存管理。该课程遵循如下逻辑关系：（1）是什么？——准确定义概念，阐明基本知识。（2）为什么？——恰当运用基本理论分析主要原因。（3）怎么做？——着重掌握基本流程和基本方法，并通过创业实例、扩展阅读、案例分析、思考讨论等内容强化提升。</w:t>
      </w:r>
    </w:p>
    <w:p>
      <w:pPr>
        <w:widowControl/>
        <w:spacing w:line="400" w:lineRule="exact"/>
        <w:ind w:firstLine="420" w:firstLineChars="200"/>
        <w:jc w:val="left"/>
        <w:rPr>
          <w:rFonts w:hint="eastAsia" w:ascii="宋体" w:hAnsi="宋体"/>
          <w:color w:val="000000"/>
          <w:szCs w:val="21"/>
        </w:rPr>
      </w:pPr>
      <w:r>
        <w:rPr>
          <w:rFonts w:hint="eastAsia" w:ascii="宋体" w:hAnsi="宋体"/>
          <w:color w:val="000000"/>
          <w:szCs w:val="21"/>
          <w:lang w:val="en-US" w:eastAsia="zh-CN"/>
        </w:rPr>
        <w:t>教学内容</w:t>
      </w:r>
      <w:r>
        <w:rPr>
          <w:rFonts w:hint="eastAsia" w:ascii="宋体" w:hAnsi="宋体"/>
          <w:color w:val="000000"/>
          <w:szCs w:val="21"/>
        </w:rPr>
        <w:t>分理论</w:t>
      </w:r>
      <w:r>
        <w:rPr>
          <w:rFonts w:hint="eastAsia" w:ascii="宋体" w:hAnsi="宋体"/>
          <w:color w:val="000000"/>
          <w:szCs w:val="21"/>
          <w:lang w:val="en-US" w:eastAsia="zh-CN"/>
        </w:rPr>
        <w:t>部分与</w:t>
      </w:r>
      <w:r>
        <w:rPr>
          <w:rFonts w:hint="eastAsia" w:ascii="宋体" w:hAnsi="宋体"/>
          <w:color w:val="000000"/>
          <w:szCs w:val="21"/>
        </w:rPr>
        <w:t>实</w:t>
      </w:r>
      <w:r>
        <w:rPr>
          <w:rFonts w:hint="eastAsia" w:ascii="宋体" w:hAnsi="宋体"/>
          <w:color w:val="000000"/>
          <w:szCs w:val="21"/>
          <w:lang w:val="en-US" w:eastAsia="zh-CN"/>
        </w:rPr>
        <w:t>验</w:t>
      </w:r>
      <w:r>
        <w:rPr>
          <w:rFonts w:hint="eastAsia" w:ascii="宋体" w:hAnsi="宋体"/>
          <w:color w:val="000000"/>
          <w:szCs w:val="21"/>
        </w:rPr>
        <w:t>部分</w:t>
      </w:r>
      <w:r>
        <w:rPr>
          <w:rFonts w:hint="eastAsia" w:ascii="宋体" w:hAnsi="宋体"/>
          <w:color w:val="000000"/>
          <w:szCs w:val="21"/>
          <w:lang w:eastAsia="zh-CN"/>
        </w:rPr>
        <w:t>，</w:t>
      </w:r>
      <w:r>
        <w:rPr>
          <w:rFonts w:hint="eastAsia" w:ascii="宋体" w:hAnsi="宋体"/>
          <w:color w:val="000000"/>
          <w:szCs w:val="21"/>
        </w:rPr>
        <w:t>其中理论</w:t>
      </w:r>
      <w:r>
        <w:rPr>
          <w:rFonts w:hint="eastAsia" w:ascii="宋体" w:hAnsi="宋体"/>
          <w:color w:val="000000"/>
          <w:szCs w:val="21"/>
          <w:lang w:val="en-US" w:eastAsia="zh-CN"/>
        </w:rPr>
        <w:t>部分</w:t>
      </w:r>
      <w:r>
        <w:rPr>
          <w:rFonts w:hint="eastAsia" w:ascii="宋体" w:hAnsi="宋体"/>
          <w:color w:val="000000"/>
          <w:szCs w:val="21"/>
        </w:rPr>
        <w:t>24</w:t>
      </w:r>
      <w:r>
        <w:rPr>
          <w:rFonts w:hint="eastAsia" w:ascii="宋体" w:hAnsi="宋体"/>
          <w:color w:val="000000"/>
          <w:szCs w:val="21"/>
          <w:lang w:val="en-US" w:eastAsia="zh-CN"/>
        </w:rPr>
        <w:t>学时，</w:t>
      </w:r>
      <w:r>
        <w:rPr>
          <w:rFonts w:hint="eastAsia" w:ascii="宋体" w:hAnsi="宋体"/>
          <w:color w:val="000000"/>
          <w:szCs w:val="21"/>
        </w:rPr>
        <w:t>实验</w:t>
      </w:r>
      <w:r>
        <w:rPr>
          <w:rFonts w:hint="eastAsia" w:ascii="宋体" w:hAnsi="宋体"/>
          <w:color w:val="000000"/>
          <w:szCs w:val="21"/>
          <w:lang w:val="en-US" w:eastAsia="zh-CN"/>
        </w:rPr>
        <w:t>部分</w:t>
      </w:r>
      <w:r>
        <w:rPr>
          <w:rFonts w:hint="eastAsia" w:ascii="宋体" w:hAnsi="宋体"/>
          <w:color w:val="000000"/>
          <w:szCs w:val="21"/>
        </w:rPr>
        <w:t>8学</w:t>
      </w:r>
      <w:r>
        <w:rPr>
          <w:rFonts w:hint="eastAsia" w:ascii="宋体" w:hAnsi="宋体"/>
          <w:color w:val="000000"/>
          <w:szCs w:val="21"/>
          <w:lang w:val="en-US" w:eastAsia="zh-CN"/>
        </w:rPr>
        <w:t>时；教学方式分线上教学与线下教学，其中线上教学占10学时，线下教学占22学时</w:t>
      </w:r>
      <w:r>
        <w:rPr>
          <w:rFonts w:hint="eastAsia" w:ascii="宋体" w:hAnsi="宋体"/>
          <w:color w:val="000000"/>
          <w:szCs w:val="21"/>
        </w:rPr>
        <w:t>。</w:t>
      </w:r>
    </w:p>
    <w:p>
      <w:pPr>
        <w:widowControl/>
        <w:spacing w:line="400" w:lineRule="exact"/>
        <w:ind w:firstLine="420" w:firstLineChars="200"/>
        <w:jc w:val="left"/>
        <w:rPr>
          <w:rFonts w:hint="eastAsia" w:ascii="宋体" w:hAnsi="宋体"/>
          <w:color w:val="000000"/>
          <w:szCs w:val="21"/>
        </w:rPr>
      </w:pPr>
      <w:r>
        <w:rPr>
          <w:rFonts w:hint="eastAsia" w:ascii="宋体" w:hAnsi="宋体"/>
          <w:color w:val="000000"/>
          <w:szCs w:val="21"/>
        </w:rPr>
        <w:t>This course is based on the scientific cognitive learning theory, focusing on the basic knowledge, basic theory, basic methods and basic processes needed by college students for innovation and entrepreneurship, emphasizing the trinity of knowledge, theory and ability in the construction of entrepreneurship system. Including innovation principles, innovative thinking, innovative tools, entrepreneurship, entrepreneurs, entrepreneurial teams, entrepreneurial opportunities, entrepreneurial risks, business model development, entrepreneurial resources, entrepreneurial plans, and the start-up and survival management of new enterprises. The course follows the following logical relationships: (1) What is it? —— Define concepts accurately and clarify basic knowledge. (2) Why? —— Apply basic theory to analyze the main reasons properly. (3) How to do it? —— Focus on grasping the basic process and methods, and through the entrepreneurship examples, expand reading, case analysis, thinking and discussion to enhance the content.</w:t>
      </w:r>
    </w:p>
    <w:p>
      <w:pPr>
        <w:widowControl/>
        <w:spacing w:line="400" w:lineRule="exact"/>
        <w:ind w:firstLine="420" w:firstLineChars="200"/>
        <w:jc w:val="left"/>
        <w:rPr>
          <w:rFonts w:hint="eastAsia" w:ascii="宋体" w:hAnsi="宋体"/>
          <w:color w:val="000000"/>
          <w:szCs w:val="21"/>
        </w:rPr>
      </w:pPr>
      <w:r>
        <w:rPr>
          <w:rFonts w:hint="eastAsia" w:ascii="宋体" w:hAnsi="宋体"/>
          <w:color w:val="000000"/>
          <w:szCs w:val="21"/>
        </w:rPr>
        <w:t>The teaching content is divided into theory part and experiment part, in which the theory part is 24 hours and the experiment part is 8 hours, the teaching method is divided into online teaching and offline teaching, in which online teaching takes 10 hours and offline teaching takes 22 hours.</w:t>
      </w:r>
    </w:p>
    <w:p>
      <w:pPr>
        <w:spacing w:before="156" w:beforeLines="50" w:after="156" w:afterLines="50"/>
        <w:rPr>
          <w:rFonts w:ascii="黑体" w:hAnsi="宋体" w:eastAsia="黑体"/>
          <w:sz w:val="24"/>
        </w:rPr>
      </w:pPr>
      <w:r>
        <w:rPr>
          <w:rFonts w:hint="eastAsia" w:ascii="黑体" w:hAnsi="宋体" w:eastAsia="黑体"/>
          <w:sz w:val="24"/>
        </w:rPr>
        <w:t>三、课程总目标</w:t>
      </w:r>
    </w:p>
    <w:p>
      <w:pPr>
        <w:widowControl/>
        <w:spacing w:line="400" w:lineRule="exact"/>
        <w:ind w:firstLine="420" w:firstLineChars="200"/>
        <w:jc w:val="left"/>
        <w:rPr>
          <w:rFonts w:hint="eastAsia" w:ascii="宋体" w:hAnsi="宋体"/>
          <w:color w:val="000000"/>
          <w:szCs w:val="21"/>
        </w:rPr>
      </w:pPr>
      <w:r>
        <w:rPr>
          <w:rFonts w:hint="eastAsia" w:ascii="宋体" w:hAnsi="宋体"/>
          <w:color w:val="000000"/>
          <w:szCs w:val="21"/>
        </w:rPr>
        <w:t>通过本课程的教学，学生应达到以下目标：</w:t>
      </w:r>
    </w:p>
    <w:p>
      <w:pPr>
        <w:widowControl/>
        <w:numPr>
          <w:ilvl w:val="0"/>
          <w:numId w:val="1"/>
        </w:numPr>
        <w:spacing w:line="400" w:lineRule="exact"/>
        <w:ind w:firstLine="420" w:firstLineChars="200"/>
        <w:jc w:val="left"/>
        <w:rPr>
          <w:rFonts w:hint="eastAsia" w:ascii="宋体" w:hAnsi="宋体"/>
          <w:color w:val="000000"/>
          <w:szCs w:val="21"/>
        </w:rPr>
      </w:pPr>
      <w:r>
        <w:rPr>
          <w:rFonts w:hint="eastAsia" w:ascii="宋体" w:hAnsi="宋体"/>
          <w:color w:val="000000"/>
          <w:szCs w:val="21"/>
        </w:rPr>
        <w:t>掌握创新创业基本原理和基础知识。认知创新创业的基本内涵和创业活动的特殊性，辨证地认识和分析创新过程、创新方法、创业者、创业机会、创业资源、创业计划和创业项目；</w:t>
      </w:r>
    </w:p>
    <w:p>
      <w:pPr>
        <w:widowControl/>
        <w:numPr>
          <w:ilvl w:val="0"/>
          <w:numId w:val="1"/>
        </w:numPr>
        <w:spacing w:line="400" w:lineRule="exact"/>
        <w:ind w:firstLine="420" w:firstLineChars="200"/>
        <w:jc w:val="left"/>
        <w:rPr>
          <w:rFonts w:hint="eastAsia" w:ascii="宋体" w:hAnsi="宋体"/>
          <w:color w:val="000000"/>
          <w:szCs w:val="21"/>
        </w:rPr>
      </w:pPr>
      <w:r>
        <w:rPr>
          <w:rFonts w:hint="eastAsia" w:ascii="宋体" w:hAnsi="宋体"/>
          <w:color w:val="000000"/>
          <w:szCs w:val="21"/>
        </w:rPr>
        <w:t>具备创新创业基本素养与基本能力。初步具备创新者与创业家的基本素养与品质，培养学生敢于打破常规、善于发散想象、勇于探索未知的素养。</w:t>
      </w:r>
    </w:p>
    <w:p>
      <w:pPr>
        <w:widowControl/>
        <w:numPr>
          <w:ilvl w:val="0"/>
          <w:numId w:val="1"/>
        </w:numPr>
        <w:spacing w:line="400" w:lineRule="exact"/>
        <w:ind w:firstLine="420" w:firstLineChars="200"/>
        <w:jc w:val="left"/>
        <w:rPr>
          <w:rFonts w:hint="eastAsia" w:ascii="宋体" w:hAnsi="宋体"/>
          <w:color w:val="000000"/>
          <w:szCs w:val="21"/>
        </w:rPr>
      </w:pPr>
      <w:r>
        <w:rPr>
          <w:rFonts w:hint="eastAsia" w:ascii="宋体" w:hAnsi="宋体"/>
          <w:color w:val="000000"/>
          <w:szCs w:val="21"/>
        </w:rPr>
        <w:t>树立适应时代发展需要的</w:t>
      </w:r>
      <w:r>
        <w:rPr>
          <w:rFonts w:hint="eastAsia" w:ascii="宋体" w:hAnsi="宋体"/>
          <w:color w:val="000000"/>
          <w:szCs w:val="21"/>
          <w:lang w:val="en-US" w:eastAsia="zh-CN"/>
        </w:rPr>
        <w:t>创</w:t>
      </w:r>
      <w:r>
        <w:rPr>
          <w:rFonts w:hint="eastAsia" w:ascii="宋体" w:hAnsi="宋体"/>
          <w:color w:val="000000"/>
          <w:szCs w:val="21"/>
        </w:rPr>
        <w:t>新创业观。主动适应国家经济发展和人类进步需求，正确理解创新创业与职业生涯发展的关系，自觉遵循创新创业规律，积极投身创新创业实践；</w:t>
      </w:r>
    </w:p>
    <w:p>
      <w:pPr>
        <w:widowControl/>
        <w:numPr>
          <w:ilvl w:val="0"/>
          <w:numId w:val="1"/>
        </w:numPr>
        <w:spacing w:line="400" w:lineRule="exact"/>
        <w:ind w:firstLine="420" w:firstLineChars="200"/>
        <w:jc w:val="left"/>
        <w:rPr>
          <w:rFonts w:hint="eastAsia" w:ascii="宋体" w:hAnsi="宋体"/>
          <w:color w:val="000000"/>
          <w:szCs w:val="21"/>
        </w:rPr>
      </w:pPr>
      <w:r>
        <w:rPr>
          <w:rFonts w:hint="eastAsia" w:ascii="宋体" w:hAnsi="宋体"/>
          <w:color w:val="000000"/>
          <w:szCs w:val="21"/>
        </w:rPr>
        <w:t>熟悉创新创业理论知识的实践应用。让学生基本掌握创新思维、创新方法和创业技能，了解创业资源整合与创业计划撰写的方法,熟悉新企业的开办流程与管理，提高创办和管理企业的综合素质和能力。</w:t>
      </w:r>
    </w:p>
    <w:p>
      <w:pPr>
        <w:widowControl/>
        <w:spacing w:line="400" w:lineRule="exact"/>
        <w:jc w:val="left"/>
        <w:rPr>
          <w:rFonts w:hint="eastAsia" w:ascii="宋体" w:hAnsi="宋体"/>
          <w:color w:val="000000"/>
          <w:szCs w:val="21"/>
        </w:rPr>
      </w:pPr>
    </w:p>
    <w:p>
      <w:pPr>
        <w:numPr>
          <w:ilvl w:val="0"/>
          <w:numId w:val="2"/>
        </w:numPr>
        <w:spacing w:before="156" w:beforeLines="50" w:after="156" w:afterLines="50"/>
        <w:rPr>
          <w:rFonts w:ascii="黑体" w:hAnsi="宋体" w:eastAsia="黑体"/>
          <w:sz w:val="24"/>
        </w:rPr>
      </w:pPr>
      <w:r>
        <w:rPr>
          <w:rFonts w:hint="eastAsia" w:ascii="黑体" w:hAnsi="宋体" w:eastAsia="黑体"/>
          <w:sz w:val="24"/>
          <w:lang w:val="en-US" w:eastAsia="zh-CN"/>
        </w:rPr>
        <w:t>线上线下</w:t>
      </w:r>
      <w:r>
        <w:rPr>
          <w:rFonts w:hint="eastAsia" w:ascii="黑体" w:hAnsi="宋体" w:eastAsia="黑体"/>
          <w:sz w:val="24"/>
        </w:rPr>
        <w:t>教学内容与学时分配</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本门课程线上学习</w:t>
      </w:r>
      <w:r>
        <w:rPr>
          <w:rFonts w:hint="eastAsia" w:ascii="宋体" w:hAnsi="宋体" w:cs="宋体"/>
          <w:sz w:val="21"/>
          <w:szCs w:val="21"/>
          <w:lang w:val="en-US" w:eastAsia="zh-CN"/>
        </w:rPr>
        <w:t>8</w:t>
      </w:r>
      <w:r>
        <w:rPr>
          <w:rFonts w:hint="eastAsia" w:ascii="宋体" w:hAnsi="宋体" w:eastAsia="宋体" w:cs="宋体"/>
          <w:sz w:val="21"/>
          <w:szCs w:val="21"/>
        </w:rPr>
        <w:t>学时，线下</w:t>
      </w:r>
      <w:r>
        <w:rPr>
          <w:rFonts w:hint="eastAsia" w:ascii="宋体" w:hAnsi="宋体" w:cs="宋体"/>
          <w:sz w:val="21"/>
          <w:szCs w:val="21"/>
          <w:lang w:eastAsia="zh-CN"/>
        </w:rPr>
        <w:t>教学</w:t>
      </w:r>
      <w:r>
        <w:rPr>
          <w:rFonts w:hint="eastAsia" w:ascii="宋体" w:hAnsi="宋体" w:eastAsia="宋体" w:cs="宋体"/>
          <w:sz w:val="21"/>
          <w:szCs w:val="21"/>
        </w:rPr>
        <w:t>2</w:t>
      </w:r>
      <w:r>
        <w:rPr>
          <w:rFonts w:hint="eastAsia" w:ascii="宋体" w:hAnsi="宋体" w:cs="宋体"/>
          <w:sz w:val="21"/>
          <w:szCs w:val="21"/>
          <w:lang w:val="en-US" w:eastAsia="zh-CN"/>
        </w:rPr>
        <w:t>4</w:t>
      </w:r>
      <w:r>
        <w:rPr>
          <w:rFonts w:hint="eastAsia" w:ascii="宋体" w:hAnsi="宋体" w:eastAsia="宋体" w:cs="宋体"/>
          <w:sz w:val="21"/>
          <w:szCs w:val="21"/>
        </w:rPr>
        <w:t>学时（1</w:t>
      </w:r>
      <w:r>
        <w:rPr>
          <w:rFonts w:hint="eastAsia" w:ascii="宋体" w:hAnsi="宋体" w:cs="宋体"/>
          <w:sz w:val="21"/>
          <w:szCs w:val="21"/>
          <w:lang w:val="en-US" w:eastAsia="zh-CN"/>
        </w:rPr>
        <w:t>2</w:t>
      </w:r>
      <w:r>
        <w:rPr>
          <w:rFonts w:hint="eastAsia" w:ascii="宋体" w:hAnsi="宋体" w:eastAsia="宋体" w:cs="宋体"/>
          <w:sz w:val="21"/>
          <w:szCs w:val="21"/>
        </w:rPr>
        <w:t>讲）</w:t>
      </w:r>
      <w:r>
        <w:rPr>
          <w:rFonts w:hint="eastAsia" w:ascii="宋体" w:hAnsi="宋体" w:cs="宋体"/>
          <w:sz w:val="21"/>
          <w:szCs w:val="21"/>
          <w:lang w:val="en-US" w:eastAsia="zh-CN"/>
        </w:rPr>
        <w:t>，</w:t>
      </w:r>
      <w:r>
        <w:rPr>
          <w:rFonts w:hint="eastAsia" w:ascii="宋体" w:hAnsi="宋体" w:eastAsia="宋体" w:cs="宋体"/>
          <w:sz w:val="21"/>
          <w:szCs w:val="21"/>
        </w:rPr>
        <w:t>总共32学时。</w:t>
      </w: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 xml:space="preserve">第一讲 </w:t>
      </w:r>
      <w:r>
        <w:rPr>
          <w:rFonts w:hint="eastAsia" w:ascii="宋体" w:hAnsi="宋体" w:cs="宋体"/>
          <w:b/>
          <w:sz w:val="21"/>
          <w:szCs w:val="21"/>
          <w:lang w:val="en-US" w:eastAsia="zh-CN"/>
        </w:rPr>
        <w:t>创新创业</w:t>
      </w:r>
      <w:r>
        <w:rPr>
          <w:rFonts w:hint="eastAsia" w:ascii="宋体" w:hAnsi="宋体" w:eastAsia="宋体" w:cs="宋体"/>
          <w:b/>
          <w:sz w:val="21"/>
          <w:szCs w:val="21"/>
        </w:rPr>
        <w:t>导论【线上0学时，线下2课时】</w:t>
      </w:r>
    </w:p>
    <w:p>
      <w:pPr>
        <w:pStyle w:val="8"/>
        <w:widowControl/>
        <w:numPr>
          <w:ilvl w:val="0"/>
          <w:numId w:val="0"/>
        </w:numPr>
        <w:spacing w:line="400" w:lineRule="exact"/>
        <w:ind w:left="480"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通过本章的学习，学生应该了解本门的重要意义、学习目标、内容框架和学习要求。</w:t>
      </w:r>
    </w:p>
    <w:p>
      <w:pPr>
        <w:pStyle w:val="8"/>
        <w:widowControl/>
        <w:numPr>
          <w:ilvl w:val="0"/>
          <w:numId w:val="0"/>
        </w:numPr>
        <w:spacing w:line="400" w:lineRule="exact"/>
        <w:ind w:left="480"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教学重点：课程意</w:t>
      </w:r>
      <w:bookmarkStart w:id="0" w:name="_GoBack"/>
      <w:bookmarkEnd w:id="0"/>
      <w:r>
        <w:rPr>
          <w:rFonts w:hint="eastAsia" w:ascii="宋体" w:hAnsi="宋体" w:eastAsia="宋体" w:cs="宋体"/>
          <w:sz w:val="21"/>
          <w:szCs w:val="21"/>
        </w:rPr>
        <w:t>义、学习目标、内容框架、学习要求。</w:t>
      </w:r>
    </w:p>
    <w:p>
      <w:pPr>
        <w:pStyle w:val="8"/>
        <w:widowControl/>
        <w:numPr>
          <w:ilvl w:val="0"/>
          <w:numId w:val="0"/>
        </w:numPr>
        <w:spacing w:line="400" w:lineRule="exact"/>
        <w:ind w:left="480"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教学难点：课程意义、学习目标。</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线上学习：无</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1、课程介绍：讲解本门课程的重要意义、学习目标、章节内容、教学计划、学习要求和考核方式；</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激发学习动机：每个同学基于“中国梦”和中华民族的伟大复兴，思考自己应该要树立什么理想，未来10年、20年和30年应该实现的目标，明确自己大学毕业时应该培养的素养与能力，以及从本门课程想取得的收获；</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3、分享学习动力：鼓励同学们积极对全班同学分享自己的人生理想、发展目标和成长计划；</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4、布置下次课学习任务与要求。</w:t>
      </w: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第二讲 创新</w:t>
      </w:r>
      <w:r>
        <w:rPr>
          <w:rFonts w:hint="eastAsia" w:ascii="宋体" w:hAnsi="宋体" w:cs="宋体"/>
          <w:b/>
          <w:sz w:val="21"/>
          <w:szCs w:val="21"/>
          <w:lang w:val="en-US" w:eastAsia="zh-CN"/>
        </w:rPr>
        <w:t>与创新能力</w:t>
      </w:r>
      <w:r>
        <w:rPr>
          <w:rFonts w:hint="eastAsia" w:ascii="宋体" w:hAnsi="宋体" w:eastAsia="宋体" w:cs="宋体"/>
          <w:b/>
          <w:sz w:val="21"/>
          <w:szCs w:val="21"/>
        </w:rPr>
        <w:t>【线上1学时、线下2课时，线上线下学时1:2】</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通过本章的学习，学生应了解创新的重要意义，创新与发明创造的异同，创新与创业的关系，理解创新的内涵和本质，创新内容与来源，创新过程，创新能力，为本门课程的学习奠定基础。 </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二、教学重点：创新的概念、特点及作用，创新内容，创新源泉，创新过程，创新能力。 </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三、教学难点：创新能力的影响因素，创新来源。 </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线上学习：创新内涵、创新内容与来源、创新过程和创新能力</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1、学习反馈：检查并反馈学习任务完成情况；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2、重点讲解：梳理本章知识要点，回答学生疑问；</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3、汇报分享：基于线上训练任务的要求，请同学们分享自己搜集的“大学生创新创业典型案例”，“关于发现、观察和提问的名言警句”，“自己认为最卓越的十大创新成果”；</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4、布置下次课学习任务与要求。</w:t>
      </w:r>
    </w:p>
    <w:p>
      <w:pPr>
        <w:widowControl/>
        <w:spacing w:line="400" w:lineRule="exact"/>
        <w:ind w:firstLine="420" w:firstLineChars="200"/>
        <w:jc w:val="left"/>
        <w:rPr>
          <w:rFonts w:hint="eastAsia" w:ascii="宋体" w:hAnsi="宋体" w:eastAsia="宋体" w:cs="宋体"/>
          <w:sz w:val="21"/>
          <w:szCs w:val="21"/>
        </w:rPr>
      </w:pP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第三讲 创新思维与技法【线上1学时，线下</w:t>
      </w:r>
      <w:r>
        <w:rPr>
          <w:rFonts w:hint="eastAsia" w:ascii="宋体" w:hAnsi="宋体" w:cs="宋体"/>
          <w:b/>
          <w:sz w:val="21"/>
          <w:szCs w:val="21"/>
          <w:lang w:val="en-US" w:eastAsia="zh-CN"/>
        </w:rPr>
        <w:t>4</w:t>
      </w:r>
      <w:r>
        <w:rPr>
          <w:rFonts w:hint="eastAsia" w:ascii="宋体" w:hAnsi="宋体" w:eastAsia="宋体" w:cs="宋体"/>
          <w:b/>
          <w:sz w:val="21"/>
          <w:szCs w:val="21"/>
        </w:rPr>
        <w:t>课时，线上线下学时1:</w:t>
      </w:r>
      <w:r>
        <w:rPr>
          <w:rFonts w:hint="eastAsia" w:ascii="宋体" w:hAnsi="宋体" w:cs="宋体"/>
          <w:b/>
          <w:sz w:val="21"/>
          <w:szCs w:val="21"/>
          <w:lang w:val="en-US" w:eastAsia="zh-CN"/>
        </w:rPr>
        <w:t>4</w:t>
      </w:r>
      <w:r>
        <w:rPr>
          <w:rFonts w:hint="eastAsia" w:ascii="宋体" w:hAnsi="宋体" w:eastAsia="宋体" w:cs="宋体"/>
          <w:b/>
          <w:sz w:val="21"/>
          <w:szCs w:val="21"/>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通过本章的学习，学生应了解创新思维的特点，创新思维与创新创业的关系，了解创新思维常见障碍，并掌握突破思维障碍的常用创新技法。</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二、教学重点：创新思维障碍、创新思维方法、创新技法训练。 </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三、教学难点：突破思维障碍、创新技法训练。 </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线上学习：创新思维简介、创新思维障碍、创新思维训练、创新思维技法</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1、学习反馈：检查并反馈学习任务完成情况</w:t>
      </w:r>
      <w:r>
        <w:rPr>
          <w:rFonts w:hint="eastAsia" w:ascii="宋体" w:hAnsi="宋体" w:eastAsia="宋体" w:cs="宋体"/>
          <w:sz w:val="21"/>
          <w:szCs w:val="21"/>
          <w:lang w:eastAsia="zh-CN"/>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2、重点讲解：梳理本章知识要点，回答学生疑问；</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3、思维障碍认知训练：“一线连九点”、“五图挑异同”；</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4、思维障碍突破训练：联想与想象、收敛与发散、正向与逆向；</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5、创新技法训练：</w:t>
      </w:r>
      <w:r>
        <w:rPr>
          <w:rFonts w:hint="eastAsia" w:ascii="宋体" w:hAnsi="宋体" w:cs="宋体"/>
          <w:sz w:val="21"/>
          <w:szCs w:val="21"/>
          <w:lang w:val="en-US" w:eastAsia="zh-CN"/>
        </w:rPr>
        <w:t>头脑风暴法</w:t>
      </w:r>
      <w:r>
        <w:rPr>
          <w:rFonts w:hint="eastAsia" w:ascii="宋体" w:hAnsi="宋体" w:eastAsia="宋体" w:cs="宋体"/>
          <w:sz w:val="21"/>
          <w:szCs w:val="21"/>
        </w:rPr>
        <w:t>、六顶帽子法、奥斯本检核表法；</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6、布置下次课学习任务与要求。</w:t>
      </w:r>
    </w:p>
    <w:p>
      <w:pPr>
        <w:widowControl/>
        <w:spacing w:line="400" w:lineRule="exact"/>
        <w:ind w:firstLine="420" w:firstLineChars="200"/>
        <w:jc w:val="left"/>
        <w:rPr>
          <w:rFonts w:hint="eastAsia" w:ascii="宋体" w:hAnsi="宋体" w:eastAsia="宋体" w:cs="宋体"/>
          <w:sz w:val="21"/>
          <w:szCs w:val="21"/>
        </w:rPr>
      </w:pP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第四讲 设计思考与创新【线上1学时，线下</w:t>
      </w:r>
      <w:r>
        <w:rPr>
          <w:rFonts w:hint="eastAsia" w:ascii="宋体" w:hAnsi="宋体" w:cs="宋体"/>
          <w:b/>
          <w:sz w:val="21"/>
          <w:szCs w:val="21"/>
          <w:lang w:val="en-US" w:eastAsia="zh-CN"/>
        </w:rPr>
        <w:t>4</w:t>
      </w:r>
      <w:r>
        <w:rPr>
          <w:rFonts w:hint="eastAsia" w:ascii="宋体" w:hAnsi="宋体" w:eastAsia="宋体" w:cs="宋体"/>
          <w:b/>
          <w:sz w:val="21"/>
          <w:szCs w:val="21"/>
        </w:rPr>
        <w:t>课时，线上线下学时1:</w:t>
      </w:r>
      <w:r>
        <w:rPr>
          <w:rFonts w:hint="eastAsia" w:ascii="宋体" w:hAnsi="宋体" w:cs="宋体"/>
          <w:b/>
          <w:sz w:val="21"/>
          <w:szCs w:val="21"/>
          <w:lang w:val="en-US" w:eastAsia="zh-CN"/>
        </w:rPr>
        <w:t>4</w:t>
      </w:r>
      <w:r>
        <w:rPr>
          <w:rFonts w:hint="eastAsia" w:ascii="宋体" w:hAnsi="宋体" w:eastAsia="宋体" w:cs="宋体"/>
          <w:b/>
          <w:sz w:val="21"/>
          <w:szCs w:val="21"/>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通过本章的学习，学生应认识到设计能改变生活，设计过程需要思考，设计要以人为本，要以解决客户需求为目标；掌握设计思考的五</w:t>
      </w:r>
      <w:r>
        <w:rPr>
          <w:rFonts w:hint="eastAsia" w:ascii="宋体" w:hAnsi="宋体" w:cs="宋体"/>
          <w:sz w:val="21"/>
          <w:szCs w:val="21"/>
          <w:lang w:val="en-US" w:eastAsia="zh-CN"/>
        </w:rPr>
        <w:t>个</w:t>
      </w:r>
      <w:r>
        <w:rPr>
          <w:rFonts w:hint="eastAsia" w:ascii="宋体" w:hAnsi="宋体" w:eastAsia="宋体" w:cs="宋体"/>
          <w:sz w:val="21"/>
          <w:szCs w:val="21"/>
        </w:rPr>
        <w:t>步骤，并能应用于实践。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二、教学重点：设计思考的五个步骤及其应用。 </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三、教学难点：应用设计思考解决实际问题。 </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线上学习：设计思考的概念，设计思考的步骤，设计思考的应用。</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1、学习反馈：检查并反馈学习任务完成情况；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2、重点讲解：梳理本章知识要点，回答学生疑问；</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3、设计思考实例分析：观看“超市购物车的设计”，分析研讨设计思考的关键步骤与流程；</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4、设计思考步骤训练：建立同理心、定义问题、构思创意、原型制作、实际测试；</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5、布置下次课学习任务与要求。</w:t>
      </w:r>
    </w:p>
    <w:p>
      <w:pPr>
        <w:widowControl/>
        <w:spacing w:line="400" w:lineRule="exact"/>
        <w:ind w:firstLine="420" w:firstLineChars="200"/>
        <w:jc w:val="left"/>
        <w:rPr>
          <w:rFonts w:hint="eastAsia" w:ascii="宋体" w:hAnsi="宋体" w:eastAsia="宋体" w:cs="宋体"/>
          <w:sz w:val="21"/>
          <w:szCs w:val="21"/>
        </w:rPr>
      </w:pP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第五讲TRIZ理论【线上1学时，线下</w:t>
      </w:r>
      <w:r>
        <w:rPr>
          <w:rFonts w:hint="eastAsia" w:ascii="宋体" w:hAnsi="宋体" w:cs="宋体"/>
          <w:b/>
          <w:sz w:val="21"/>
          <w:szCs w:val="21"/>
          <w:lang w:val="en-US" w:eastAsia="zh-CN"/>
        </w:rPr>
        <w:t>4</w:t>
      </w:r>
      <w:r>
        <w:rPr>
          <w:rFonts w:hint="eastAsia" w:ascii="宋体" w:hAnsi="宋体" w:eastAsia="宋体" w:cs="宋体"/>
          <w:b/>
          <w:sz w:val="21"/>
          <w:szCs w:val="21"/>
        </w:rPr>
        <w:t>课时，线上线下学时1:</w:t>
      </w:r>
      <w:r>
        <w:rPr>
          <w:rFonts w:hint="eastAsia" w:ascii="宋体" w:hAnsi="宋体" w:cs="宋体"/>
          <w:b/>
          <w:sz w:val="21"/>
          <w:szCs w:val="21"/>
          <w:lang w:val="en-US" w:eastAsia="zh-CN"/>
        </w:rPr>
        <w:t>4</w:t>
      </w:r>
      <w:r>
        <w:rPr>
          <w:rFonts w:hint="eastAsia" w:ascii="宋体" w:hAnsi="宋体" w:eastAsia="宋体" w:cs="宋体"/>
          <w:b/>
          <w:sz w:val="21"/>
          <w:szCs w:val="21"/>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通过本章的学习，学生应了解TRIZ理论的作用与意义，TRIZ理论与发明的关系，掌握TRIZ理论的基本体系、基本概念、核心思想，以及TRIZ理论在创新发明中的应用。</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二、教学重点：TRIZ理论在创新发明中的应用。 </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三、教学难点：TRIZ理论中的技术系统进化法则，创新发明原理 。</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线上学习：TRIZ理论的作用、TRIZ理论的基本体系、TRIZ理论的基本概念、技术系统进化法则</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1、学习反馈：检查并反馈学习任务完成情况；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2、重点讲解：梳理本章知识要点，回答学生疑问；</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3、TRIZ工具训练：根据《40个发明原理（措施）》和《阿奇舒勒矛盾矩阵表》，分析几个日常例子各运用了什么发明原理？；</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4、技术系统进化法则训练：参阅《40个发明原理（措施）》和《阿奇舒勒矛盾矩阵表》，对自行车系统的动力装置、传动装置、执行装置和控制装置等进行改进；</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5、布置下次课学习任务与要求。</w:t>
      </w:r>
    </w:p>
    <w:p>
      <w:pPr>
        <w:widowControl/>
        <w:spacing w:line="400" w:lineRule="exact"/>
        <w:ind w:firstLine="420" w:firstLineChars="200"/>
        <w:jc w:val="left"/>
        <w:rPr>
          <w:rFonts w:hint="eastAsia" w:ascii="宋体" w:hAnsi="宋体" w:eastAsia="宋体" w:cs="宋体"/>
          <w:sz w:val="21"/>
          <w:szCs w:val="21"/>
        </w:rPr>
      </w:pP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第六讲 创业与创业精神【线上</w:t>
      </w:r>
      <w:r>
        <w:rPr>
          <w:rFonts w:hint="eastAsia" w:ascii="宋体" w:hAnsi="宋体" w:cs="宋体"/>
          <w:b/>
          <w:sz w:val="21"/>
          <w:szCs w:val="21"/>
          <w:lang w:val="en-US" w:eastAsia="zh-CN"/>
        </w:rPr>
        <w:t>0.5</w:t>
      </w:r>
      <w:r>
        <w:rPr>
          <w:rFonts w:hint="eastAsia" w:ascii="宋体" w:hAnsi="宋体" w:eastAsia="宋体" w:cs="宋体"/>
          <w:b/>
          <w:sz w:val="21"/>
          <w:szCs w:val="21"/>
        </w:rPr>
        <w:t>学时，线下</w:t>
      </w:r>
      <w:r>
        <w:rPr>
          <w:rFonts w:hint="eastAsia" w:ascii="宋体" w:hAnsi="宋体" w:cs="宋体"/>
          <w:b/>
          <w:sz w:val="21"/>
          <w:szCs w:val="21"/>
          <w:lang w:val="en-US" w:eastAsia="zh-CN"/>
        </w:rPr>
        <w:t>0</w:t>
      </w:r>
      <w:r>
        <w:rPr>
          <w:rFonts w:hint="eastAsia" w:ascii="宋体" w:hAnsi="宋体" w:eastAsia="宋体" w:cs="宋体"/>
          <w:b/>
          <w:sz w:val="21"/>
          <w:szCs w:val="21"/>
        </w:rPr>
        <w:t>课时】</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通过本章的学习，帮助同学们了解创业和创业类型，创业阶段，创业的三个关键要素，创业者及其精神，唤醒大学生的创业意识，培育学生的创业精神。</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二、教学重点：创业概念、创业要素，创业精神。</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三、教学难点：唤醒大学生的创业意识。</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线上学习：什么是创业，创业类型，创业者、创业阶段，创业精神</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环节：无</w:t>
      </w:r>
    </w:p>
    <w:p>
      <w:pPr>
        <w:widowControl/>
        <w:spacing w:line="400" w:lineRule="exact"/>
        <w:ind w:firstLine="420" w:firstLineChars="200"/>
        <w:jc w:val="left"/>
        <w:rPr>
          <w:rFonts w:hint="eastAsia" w:ascii="宋体" w:hAnsi="宋体" w:eastAsia="宋体" w:cs="宋体"/>
          <w:sz w:val="21"/>
          <w:szCs w:val="21"/>
        </w:rPr>
      </w:pP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第七讲 创业团队组建【线上</w:t>
      </w:r>
      <w:r>
        <w:rPr>
          <w:rFonts w:hint="eastAsia" w:ascii="宋体" w:hAnsi="宋体" w:cs="宋体"/>
          <w:b/>
          <w:sz w:val="21"/>
          <w:szCs w:val="21"/>
          <w:lang w:val="en-US" w:eastAsia="zh-CN"/>
        </w:rPr>
        <w:t>0.5</w:t>
      </w:r>
      <w:r>
        <w:rPr>
          <w:rFonts w:hint="eastAsia" w:ascii="宋体" w:hAnsi="宋体" w:eastAsia="宋体" w:cs="宋体"/>
          <w:b/>
          <w:sz w:val="21"/>
          <w:szCs w:val="21"/>
        </w:rPr>
        <w:t>学时，线下</w:t>
      </w:r>
      <w:r>
        <w:rPr>
          <w:rFonts w:hint="eastAsia" w:ascii="宋体" w:hAnsi="宋体" w:cs="宋体"/>
          <w:b/>
          <w:sz w:val="21"/>
          <w:szCs w:val="21"/>
          <w:lang w:val="en-US" w:eastAsia="zh-CN"/>
        </w:rPr>
        <w:t>1</w:t>
      </w:r>
      <w:r>
        <w:rPr>
          <w:rFonts w:hint="eastAsia" w:ascii="宋体" w:hAnsi="宋体" w:eastAsia="宋体" w:cs="宋体"/>
          <w:b/>
          <w:sz w:val="21"/>
          <w:szCs w:val="21"/>
        </w:rPr>
        <w:t>课时，线上线下学时1:</w:t>
      </w:r>
      <w:r>
        <w:rPr>
          <w:rFonts w:hint="eastAsia" w:ascii="宋体" w:hAnsi="宋体" w:cs="宋体"/>
          <w:b/>
          <w:sz w:val="21"/>
          <w:szCs w:val="21"/>
          <w:lang w:val="en-US" w:eastAsia="zh-CN"/>
        </w:rPr>
        <w:t>2</w:t>
      </w:r>
      <w:r>
        <w:rPr>
          <w:rFonts w:hint="eastAsia" w:ascii="宋体" w:hAnsi="宋体" w:eastAsia="宋体" w:cs="宋体"/>
          <w:b/>
          <w:sz w:val="21"/>
          <w:szCs w:val="21"/>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通过本章的学习，学生应该了解创业团队、团队组建以及团队的管理与优化。</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二、教学重点：创业团队组建与管理。</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三、教学难点：团队形成与优化。</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线上学习：什么是创业团队，创业团队和群体有何不同，创业团队需要哪些角色；组建创业团队需要坚持哪些基本原则；成功的创业团队需要哪些关键要素。</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1、学习反馈：检查并反馈学习任务完成情况；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2、重点讲解：梳理本章知识要点，回答学生疑问；</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组建团队训练：将全班同学分成20个小组，每组3-7人，要求每组选一名组长，起一个特色组名，设计小组LOGO，并应用“愿景画板”拟定本团队的愿景、使命与价值观，应用“团队分工画板”完成团队成员的分工任务；</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4、团队风貌展示：每个小组上讲台分享展示本组的团队名称、LOGO、愿景、使命和价值观，创新创业意向、团队成员画像或形象；</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5、布置下次课学习任务与要求。</w:t>
      </w:r>
    </w:p>
    <w:p>
      <w:pPr>
        <w:widowControl/>
        <w:spacing w:line="400" w:lineRule="exact"/>
        <w:ind w:firstLine="420" w:firstLineChars="200"/>
        <w:jc w:val="left"/>
        <w:rPr>
          <w:rFonts w:hint="eastAsia" w:ascii="宋体" w:hAnsi="宋体" w:eastAsia="宋体" w:cs="宋体"/>
          <w:sz w:val="21"/>
          <w:szCs w:val="21"/>
        </w:rPr>
      </w:pP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第八讲 创业机会选择【线上</w:t>
      </w:r>
      <w:r>
        <w:rPr>
          <w:rFonts w:hint="eastAsia" w:ascii="宋体" w:hAnsi="宋体" w:cs="宋体"/>
          <w:b/>
          <w:sz w:val="21"/>
          <w:szCs w:val="21"/>
          <w:lang w:val="en-US" w:eastAsia="zh-CN"/>
        </w:rPr>
        <w:t>0.5</w:t>
      </w:r>
      <w:r>
        <w:rPr>
          <w:rFonts w:hint="eastAsia" w:ascii="宋体" w:hAnsi="宋体" w:eastAsia="宋体" w:cs="宋体"/>
          <w:b/>
          <w:sz w:val="21"/>
          <w:szCs w:val="21"/>
        </w:rPr>
        <w:t>学时，线下</w:t>
      </w:r>
      <w:r>
        <w:rPr>
          <w:rFonts w:hint="eastAsia" w:ascii="宋体" w:hAnsi="宋体" w:cs="宋体"/>
          <w:b/>
          <w:sz w:val="21"/>
          <w:szCs w:val="21"/>
          <w:lang w:val="en-US" w:eastAsia="zh-CN"/>
        </w:rPr>
        <w:t>2</w:t>
      </w:r>
      <w:r>
        <w:rPr>
          <w:rFonts w:hint="eastAsia" w:ascii="宋体" w:hAnsi="宋体" w:eastAsia="宋体" w:cs="宋体"/>
          <w:b/>
          <w:sz w:val="21"/>
          <w:szCs w:val="21"/>
        </w:rPr>
        <w:t>课时，线上线下学时1:</w:t>
      </w:r>
      <w:r>
        <w:rPr>
          <w:rFonts w:hint="eastAsia" w:ascii="宋体" w:hAnsi="宋体" w:cs="宋体"/>
          <w:b/>
          <w:sz w:val="21"/>
          <w:szCs w:val="21"/>
          <w:lang w:val="en-US" w:eastAsia="zh-CN"/>
        </w:rPr>
        <w:t>4</w:t>
      </w:r>
      <w:r>
        <w:rPr>
          <w:rFonts w:hint="eastAsia" w:ascii="宋体" w:hAnsi="宋体" w:eastAsia="宋体" w:cs="宋体"/>
          <w:b/>
          <w:sz w:val="21"/>
          <w:szCs w:val="21"/>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通过本章的学习，学生应该学会从日常生活中发现问题，并能捕捉创业机会，了解创业风险，掌握发现问题，构思创意，调研设计，简报商机的能力。</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二、教学重点：发现问题、构思创意、调研设计、简报商机、创业风险。</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三、教学难点：创业机会评估、创业风险防范。</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线上学习：什么是创业机会，创业机会特征与类型；如何发现创业机会；如何评估创业机会。什么是创业风险，创业风险的来源及其类型，创业风险的防控。</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1、学习反馈：检查并反馈学习任务完成情况；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2、重点讲解：梳理本章知识要点，回答学生疑问；</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3、发现创业机会训练：以小组为单位，应用“烦恼画板”、“客户画板”、“需求画板”发现并提出一个值得解决的问题，以及本问题所涉及到的客户群体画像；</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4、创业机会评估训练：以小组为单位，应用“商机简报画板”和“调研设计画板”，对创业机会进行描述并准确评判；</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5、创业机会简报展示：各小组分享本组的创业机会；</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6、布置下次课学习任务与要求。</w:t>
      </w:r>
    </w:p>
    <w:p>
      <w:pPr>
        <w:widowControl/>
        <w:spacing w:line="400" w:lineRule="exact"/>
        <w:ind w:firstLine="420" w:firstLineChars="200"/>
        <w:jc w:val="left"/>
        <w:rPr>
          <w:rFonts w:hint="eastAsia" w:ascii="宋体" w:hAnsi="宋体" w:eastAsia="宋体" w:cs="宋体"/>
          <w:sz w:val="21"/>
          <w:szCs w:val="21"/>
        </w:rPr>
      </w:pP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第九讲 创业资源整合【线上</w:t>
      </w:r>
      <w:r>
        <w:rPr>
          <w:rFonts w:hint="eastAsia" w:ascii="宋体" w:hAnsi="宋体" w:cs="宋体"/>
          <w:b/>
          <w:sz w:val="21"/>
          <w:szCs w:val="21"/>
          <w:lang w:val="en-US" w:eastAsia="zh-CN"/>
        </w:rPr>
        <w:t>0.5</w:t>
      </w:r>
      <w:r>
        <w:rPr>
          <w:rFonts w:hint="eastAsia" w:ascii="宋体" w:hAnsi="宋体" w:eastAsia="宋体" w:cs="宋体"/>
          <w:b/>
          <w:sz w:val="21"/>
          <w:szCs w:val="21"/>
        </w:rPr>
        <w:t>学时，线下</w:t>
      </w:r>
      <w:r>
        <w:rPr>
          <w:rFonts w:hint="eastAsia" w:ascii="宋体" w:hAnsi="宋体" w:cs="宋体"/>
          <w:b/>
          <w:sz w:val="21"/>
          <w:szCs w:val="21"/>
          <w:lang w:val="en-US" w:eastAsia="zh-CN"/>
        </w:rPr>
        <w:t>1</w:t>
      </w:r>
      <w:r>
        <w:rPr>
          <w:rFonts w:hint="eastAsia" w:ascii="宋体" w:hAnsi="宋体" w:eastAsia="宋体" w:cs="宋体"/>
          <w:b/>
          <w:sz w:val="21"/>
          <w:szCs w:val="21"/>
        </w:rPr>
        <w:t>课时</w:t>
      </w:r>
      <w:r>
        <w:rPr>
          <w:rFonts w:hint="eastAsia" w:ascii="宋体" w:hAnsi="宋体" w:cs="宋体"/>
          <w:b/>
          <w:sz w:val="21"/>
          <w:szCs w:val="21"/>
          <w:lang w:eastAsia="zh-CN"/>
        </w:rPr>
        <w:t>，</w:t>
      </w:r>
      <w:r>
        <w:rPr>
          <w:rFonts w:hint="eastAsia" w:ascii="宋体" w:hAnsi="宋体" w:eastAsia="宋体" w:cs="宋体"/>
          <w:b/>
          <w:sz w:val="21"/>
          <w:szCs w:val="21"/>
        </w:rPr>
        <w:t>线上线下学时1:</w:t>
      </w:r>
      <w:r>
        <w:rPr>
          <w:rFonts w:hint="eastAsia" w:ascii="宋体" w:hAnsi="宋体" w:cs="宋体"/>
          <w:b/>
          <w:sz w:val="21"/>
          <w:szCs w:val="21"/>
          <w:lang w:val="en-US" w:eastAsia="zh-CN"/>
        </w:rPr>
        <w:t>2</w:t>
      </w:r>
      <w:r>
        <w:rPr>
          <w:rFonts w:hint="eastAsia" w:ascii="宋体" w:hAnsi="宋体" w:eastAsia="宋体" w:cs="宋体"/>
          <w:b/>
          <w:sz w:val="21"/>
          <w:szCs w:val="21"/>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通过本章的学习，学生应了解创业资源的类型及含义，掌握创业资源获取及整合的基本技能，了解创业资源获取及整合的常见误区。</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二、教学重点：创业资源类型、创业资源整合。</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三、教学难点：创业资源的整合。</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线上学习：什么是创业资源、创业资源的获取、创业资源的整合、核心创业资源的开发与利用。</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学习反馈：检查并反馈学习任务完成情况；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2、重点讲解：梳理本章知识要点，回答学生疑问；</w:t>
      </w:r>
    </w:p>
    <w:p>
      <w:pPr>
        <w:widowControl/>
        <w:spacing w:line="400" w:lineRule="exact"/>
        <w:ind w:firstLine="420" w:firstLineChars="200"/>
        <w:jc w:val="left"/>
        <w:rPr>
          <w:rFonts w:hint="default" w:ascii="宋体" w:hAnsi="宋体" w:eastAsia="宋体" w:cs="宋体"/>
          <w:sz w:val="21"/>
          <w:szCs w:val="21"/>
        </w:rPr>
      </w:pPr>
      <w:r>
        <w:rPr>
          <w:rFonts w:hint="eastAsia" w:ascii="宋体" w:hAnsi="宋体" w:eastAsia="宋体" w:cs="宋体"/>
          <w:sz w:val="21"/>
          <w:szCs w:val="21"/>
          <w:lang w:val="en-US" w:eastAsia="zh-CN"/>
        </w:rPr>
        <w:t>3、资源</w:t>
      </w:r>
      <w:r>
        <w:rPr>
          <w:rFonts w:hint="eastAsia" w:ascii="宋体" w:hAnsi="宋体" w:cs="宋体"/>
          <w:sz w:val="21"/>
          <w:szCs w:val="21"/>
          <w:lang w:val="en-US" w:eastAsia="zh-CN"/>
        </w:rPr>
        <w:t>分析</w:t>
      </w:r>
      <w:r>
        <w:rPr>
          <w:rFonts w:hint="eastAsia" w:ascii="宋体" w:hAnsi="宋体" w:eastAsia="宋体" w:cs="宋体"/>
          <w:sz w:val="21"/>
          <w:szCs w:val="21"/>
          <w:lang w:val="en-US" w:eastAsia="zh-CN"/>
        </w:rPr>
        <w:t>训练：</w:t>
      </w:r>
      <w:r>
        <w:rPr>
          <w:rFonts w:hint="eastAsia" w:ascii="宋体" w:hAnsi="宋体" w:cs="宋体"/>
          <w:sz w:val="21"/>
          <w:szCs w:val="21"/>
          <w:lang w:val="en-US" w:eastAsia="zh-CN"/>
        </w:rPr>
        <w:t>以小组为单位，结合上次课的商机简报，</w:t>
      </w:r>
      <w:r>
        <w:rPr>
          <w:rFonts w:hint="default" w:ascii="宋体" w:hAnsi="宋体" w:eastAsia="宋体" w:cs="宋体"/>
          <w:sz w:val="21"/>
          <w:szCs w:val="21"/>
        </w:rPr>
        <w:t>应用“资源画板”分析打造</w:t>
      </w:r>
      <w:r>
        <w:rPr>
          <w:rFonts w:hint="eastAsia" w:ascii="宋体" w:hAnsi="宋体" w:cs="宋体"/>
          <w:sz w:val="21"/>
          <w:szCs w:val="21"/>
          <w:lang w:val="en-US" w:eastAsia="zh-CN"/>
        </w:rPr>
        <w:t>项目</w:t>
      </w:r>
      <w:r>
        <w:rPr>
          <w:rFonts w:hint="default" w:ascii="宋体" w:hAnsi="宋体" w:eastAsia="宋体" w:cs="宋体"/>
          <w:sz w:val="21"/>
          <w:szCs w:val="21"/>
        </w:rPr>
        <w:t>亮点需要哪些必要资源；</w:t>
      </w:r>
    </w:p>
    <w:p>
      <w:pPr>
        <w:widowControl/>
        <w:spacing w:line="400" w:lineRule="exact"/>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4</w:t>
      </w:r>
      <w:r>
        <w:rPr>
          <w:rFonts w:hint="default" w:ascii="宋体" w:hAnsi="宋体" w:eastAsia="宋体" w:cs="宋体"/>
          <w:sz w:val="21"/>
          <w:szCs w:val="21"/>
        </w:rPr>
        <w:t>、</w:t>
      </w:r>
      <w:r>
        <w:rPr>
          <w:rFonts w:hint="eastAsia" w:ascii="宋体" w:hAnsi="宋体" w:cs="宋体"/>
          <w:sz w:val="21"/>
          <w:szCs w:val="21"/>
          <w:lang w:val="en-US" w:eastAsia="zh-CN"/>
        </w:rPr>
        <w:t>资源整合训练：</w:t>
      </w:r>
      <w:r>
        <w:rPr>
          <w:rFonts w:hint="default" w:ascii="宋体" w:hAnsi="宋体" w:eastAsia="宋体" w:cs="宋体"/>
          <w:sz w:val="21"/>
          <w:szCs w:val="21"/>
        </w:rPr>
        <w:t>应用“优先级画板”，将这些资源进行优先级排序</w:t>
      </w:r>
      <w:r>
        <w:rPr>
          <w:rFonts w:hint="eastAsia" w:ascii="宋体" w:hAnsi="宋体" w:cs="宋体"/>
          <w:sz w:val="21"/>
          <w:szCs w:val="21"/>
          <w:lang w:eastAsia="zh-CN"/>
        </w:rPr>
        <w:t>，</w:t>
      </w:r>
      <w:r>
        <w:rPr>
          <w:rFonts w:hint="eastAsia" w:ascii="宋体" w:hAnsi="宋体" w:cs="宋体"/>
          <w:sz w:val="21"/>
          <w:szCs w:val="21"/>
          <w:lang w:val="en-US" w:eastAsia="zh-CN"/>
        </w:rPr>
        <w:t>并</w:t>
      </w:r>
      <w:r>
        <w:rPr>
          <w:rFonts w:hint="default" w:ascii="宋体" w:hAnsi="宋体" w:eastAsia="宋体" w:cs="宋体"/>
          <w:sz w:val="21"/>
          <w:szCs w:val="21"/>
        </w:rPr>
        <w:t>拟定3-5条构建项目优势的关键</w:t>
      </w:r>
      <w:r>
        <w:rPr>
          <w:rFonts w:hint="eastAsia" w:ascii="宋体" w:hAnsi="宋体" w:cs="宋体"/>
          <w:sz w:val="21"/>
          <w:szCs w:val="21"/>
          <w:lang w:val="en-US" w:eastAsia="zh-CN"/>
        </w:rPr>
        <w:t>资源</w:t>
      </w:r>
      <w:r>
        <w:rPr>
          <w:rFonts w:hint="default" w:ascii="宋体" w:hAnsi="宋体" w:eastAsia="宋体" w:cs="宋体"/>
          <w:sz w:val="21"/>
          <w:szCs w:val="21"/>
        </w:rPr>
        <w:t>（如资金、人才、技术、制造、营销等</w:t>
      </w:r>
      <w:r>
        <w:rPr>
          <w:rFonts w:hint="eastAsia" w:ascii="宋体" w:hAnsi="宋体" w:cs="宋体"/>
          <w:sz w:val="21"/>
          <w:szCs w:val="21"/>
          <w:lang w:eastAsia="zh-CN"/>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val="en-US" w:eastAsia="zh-CN"/>
        </w:rPr>
        <w:t>资源整合</w:t>
      </w:r>
      <w:r>
        <w:rPr>
          <w:rFonts w:hint="eastAsia" w:ascii="宋体" w:hAnsi="宋体" w:eastAsia="宋体" w:cs="宋体"/>
          <w:sz w:val="21"/>
          <w:szCs w:val="21"/>
        </w:rPr>
        <w:t>展示：各小组分享本组的</w:t>
      </w:r>
      <w:r>
        <w:rPr>
          <w:rFonts w:hint="eastAsia" w:ascii="宋体" w:hAnsi="宋体" w:cs="宋体"/>
          <w:sz w:val="21"/>
          <w:szCs w:val="21"/>
          <w:lang w:val="en-US" w:eastAsia="zh-CN"/>
        </w:rPr>
        <w:t>资源整合方案</w:t>
      </w:r>
      <w:r>
        <w:rPr>
          <w:rFonts w:hint="eastAsia" w:ascii="宋体" w:hAnsi="宋体" w:eastAsia="宋体" w:cs="宋体"/>
          <w:sz w:val="21"/>
          <w:szCs w:val="21"/>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6、布置下次课学习任务与要求。</w:t>
      </w:r>
    </w:p>
    <w:p>
      <w:pPr>
        <w:widowControl/>
        <w:spacing w:line="400" w:lineRule="exact"/>
        <w:ind w:firstLine="420" w:firstLineChars="200"/>
        <w:jc w:val="left"/>
        <w:rPr>
          <w:rFonts w:hint="eastAsia" w:ascii="宋体" w:hAnsi="宋体" w:eastAsia="宋体" w:cs="宋体"/>
          <w:sz w:val="21"/>
          <w:szCs w:val="21"/>
        </w:rPr>
      </w:pP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第十讲 商业模式开发【线上1学时，线下2课时，线上线下学时1:2】</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通过本章的学习，学生应了解商业模式的内涵及其本质、商业模式在创业中的重要作用，掌握商业模式的构成要素；熟练应用商业模式画布。</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二、教学重点：商业模式的本质，商业模式的构成要素、商业模式画布。</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三、教学难点：商业模式画布的应用。</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线上学习：什么是商业模式，商业模式的构成要素，商业模式画布，商业模式的实际应用。</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1、学习反馈：检查并反馈学习任务完成情况；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2、重点讲解：梳理本章知识要点，回答学生疑问；</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3、创业产品原型制作：应用“产品原型画板”，采用调研中获得的数据及客户反馈，描述本组的产品概况；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4、商业模式画布训练：应用“商业模式画布”，对本组创业项目的商业逻辑进行阐述；</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5、商业模式画布分享：各小组分享本组设计的商业模式画布；</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6、布置下次课学习任务与要求。</w:t>
      </w:r>
    </w:p>
    <w:p>
      <w:pPr>
        <w:widowControl/>
        <w:spacing w:line="400" w:lineRule="exact"/>
        <w:ind w:firstLine="420" w:firstLineChars="200"/>
        <w:jc w:val="left"/>
        <w:rPr>
          <w:rFonts w:hint="eastAsia" w:ascii="宋体" w:hAnsi="宋体" w:eastAsia="宋体" w:cs="宋体"/>
          <w:sz w:val="21"/>
          <w:szCs w:val="21"/>
        </w:rPr>
      </w:pPr>
    </w:p>
    <w:p>
      <w:pPr>
        <w:widowControl/>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第十一讲 创业计划</w:t>
      </w:r>
      <w:r>
        <w:rPr>
          <w:rFonts w:hint="eastAsia" w:ascii="宋体" w:hAnsi="宋体" w:eastAsia="宋体" w:cs="宋体"/>
          <w:b/>
          <w:sz w:val="21"/>
          <w:szCs w:val="21"/>
          <w:lang w:val="en-US" w:eastAsia="zh-CN"/>
        </w:rPr>
        <w:t>/创意设计</w:t>
      </w:r>
      <w:r>
        <w:rPr>
          <w:rFonts w:hint="eastAsia" w:ascii="宋体" w:hAnsi="宋体" w:eastAsia="宋体" w:cs="宋体"/>
          <w:b/>
          <w:sz w:val="21"/>
          <w:szCs w:val="21"/>
        </w:rPr>
        <w:t>【线上1学时，</w:t>
      </w:r>
      <w:r>
        <w:rPr>
          <w:rFonts w:hint="eastAsia" w:ascii="宋体" w:hAnsi="宋体" w:cs="宋体"/>
          <w:b/>
          <w:sz w:val="21"/>
          <w:szCs w:val="21"/>
          <w:lang w:val="en-US" w:eastAsia="zh-CN"/>
        </w:rPr>
        <w:t>线下教学2</w:t>
      </w:r>
      <w:r>
        <w:rPr>
          <w:rFonts w:hint="eastAsia" w:ascii="宋体" w:hAnsi="宋体" w:eastAsia="宋体" w:cs="宋体"/>
          <w:b/>
          <w:sz w:val="21"/>
          <w:szCs w:val="21"/>
        </w:rPr>
        <w:t>课时</w:t>
      </w:r>
      <w:r>
        <w:rPr>
          <w:rFonts w:hint="eastAsia" w:ascii="宋体" w:hAnsi="宋体" w:cs="宋体"/>
          <w:b/>
          <w:sz w:val="21"/>
          <w:szCs w:val="21"/>
          <w:lang w:eastAsia="zh-CN"/>
        </w:rPr>
        <w:t>，</w:t>
      </w:r>
      <w:r>
        <w:rPr>
          <w:rFonts w:hint="eastAsia" w:ascii="宋体" w:hAnsi="宋体" w:eastAsia="宋体" w:cs="宋体"/>
          <w:b/>
          <w:sz w:val="21"/>
          <w:szCs w:val="21"/>
        </w:rPr>
        <w:t>线上线下学时1:</w:t>
      </w:r>
      <w:r>
        <w:rPr>
          <w:rFonts w:hint="eastAsia" w:ascii="宋体" w:hAnsi="宋体" w:cs="宋体"/>
          <w:b/>
          <w:sz w:val="21"/>
          <w:szCs w:val="21"/>
          <w:lang w:val="en-US" w:eastAsia="zh-CN"/>
        </w:rPr>
        <w:t>2</w:t>
      </w:r>
      <w:r>
        <w:rPr>
          <w:rFonts w:hint="eastAsia" w:ascii="宋体" w:hAnsi="宋体" w:eastAsia="宋体" w:cs="宋体"/>
          <w:b/>
          <w:sz w:val="21"/>
          <w:szCs w:val="21"/>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一、教学目的</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通过本章的学习，学生应认识到创业计划在创业过程中的重要作用，了解创业计划书的基本内容与基本结构，掌握创业计划的撰写要求与路演技巧。</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二、教学重点：创业计划的重要作用、创业计划的基本内容与结构、创业计划的撰写与路演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创新创业基础实验2</w:t>
      </w:r>
      <w:r>
        <w:rPr>
          <w:rFonts w:hint="eastAsia" w:ascii="宋体" w:hAnsi="宋体" w:eastAsia="宋体" w:cs="宋体"/>
          <w:sz w:val="21"/>
          <w:szCs w:val="21"/>
          <w:lang w:eastAsia="zh-CN"/>
        </w:rPr>
        <w:t>）</w:t>
      </w:r>
      <w:r>
        <w:rPr>
          <w:rFonts w:hint="eastAsia" w:ascii="宋体" w:hAnsi="宋体" w:eastAsia="宋体" w:cs="宋体"/>
          <w:sz w:val="21"/>
          <w:szCs w:val="21"/>
        </w:rPr>
        <w:t>。</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三、教学难点：创业计划的撰写。</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线上学习：创业计划及其作用、创业计划的内容与结构、创业计划书的撰写，创业计划的路演</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线下教学（</w:t>
      </w:r>
      <w:r>
        <w:rPr>
          <w:rFonts w:hint="eastAsia" w:ascii="宋体" w:hAnsi="宋体" w:cs="宋体"/>
          <w:sz w:val="21"/>
          <w:szCs w:val="21"/>
          <w:lang w:val="en-US" w:eastAsia="zh-CN"/>
        </w:rPr>
        <w:t>实验</w:t>
      </w:r>
      <w:r>
        <w:rPr>
          <w:rFonts w:hint="eastAsia" w:ascii="宋体" w:hAnsi="宋体" w:cs="宋体"/>
          <w:sz w:val="21"/>
          <w:szCs w:val="21"/>
          <w:lang w:eastAsia="zh-CN"/>
        </w:rPr>
        <w:t>）</w:t>
      </w:r>
      <w:r>
        <w:rPr>
          <w:rFonts w:hint="eastAsia" w:ascii="宋体" w:hAnsi="宋体" w:eastAsia="宋体" w:cs="宋体"/>
          <w:sz w:val="21"/>
          <w:szCs w:val="21"/>
        </w:rPr>
        <w:t>环节：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1、学习反馈：检查并反馈学习任务完成情况；</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2、重点讲解：</w:t>
      </w:r>
      <w:r>
        <w:rPr>
          <w:rFonts w:hint="eastAsia" w:ascii="宋体" w:hAnsi="宋体" w:cs="宋体"/>
          <w:sz w:val="21"/>
          <w:szCs w:val="21"/>
          <w:lang w:val="en-US" w:eastAsia="zh-CN"/>
        </w:rPr>
        <w:t>创业计划书的结构与内容、撰写方法，以及</w:t>
      </w:r>
      <w:r>
        <w:rPr>
          <w:rFonts w:hint="eastAsia" w:ascii="宋体" w:hAnsi="宋体" w:eastAsia="宋体" w:cs="宋体"/>
          <w:sz w:val="21"/>
          <w:szCs w:val="21"/>
        </w:rPr>
        <w:t>路演规则与要求；</w:t>
      </w:r>
    </w:p>
    <w:p>
      <w:pPr>
        <w:widowControl/>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3、创业计划路演训练：各小组派代表分享本组创业计划（创意设计），同学提问、老师点评、同学投票；</w:t>
      </w:r>
    </w:p>
    <w:p>
      <w:pPr>
        <w:widowControl/>
        <w:spacing w:line="400" w:lineRule="exact"/>
        <w:ind w:firstLine="420" w:firstLineChars="200"/>
        <w:jc w:val="left"/>
        <w:rPr>
          <w:rFonts w:hint="eastAsia"/>
          <w:color w:val="00B050"/>
        </w:rPr>
      </w:pPr>
      <w:r>
        <w:rPr>
          <w:rFonts w:hint="eastAsia" w:ascii="宋体" w:hAnsi="宋体" w:eastAsia="宋体" w:cs="宋体"/>
          <w:sz w:val="21"/>
          <w:szCs w:val="21"/>
        </w:rPr>
        <w:t>4、老师对本门课程作总结。</w:t>
      </w:r>
    </w:p>
    <w:p/>
    <w:p>
      <w:pPr>
        <w:spacing w:before="156" w:beforeLines="50" w:after="156" w:afterLines="50"/>
        <w:rPr>
          <w:rFonts w:ascii="黑体" w:hAnsi="宋体" w:eastAsia="黑体"/>
          <w:sz w:val="24"/>
        </w:rPr>
      </w:pPr>
      <w:r>
        <w:rPr>
          <w:rFonts w:hint="eastAsia" w:ascii="黑体" w:hAnsi="宋体" w:eastAsia="黑体"/>
          <w:sz w:val="24"/>
        </w:rPr>
        <w:t>五、教学指南</w:t>
      </w:r>
    </w:p>
    <w:p>
      <w:pPr>
        <w:widowControl/>
        <w:spacing w:line="400" w:lineRule="exact"/>
        <w:ind w:firstLine="420" w:firstLineChars="200"/>
        <w:jc w:val="left"/>
        <w:rPr>
          <w:rFonts w:hint="eastAsia"/>
        </w:rPr>
      </w:pPr>
      <w:r>
        <w:rPr>
          <w:rFonts w:hint="eastAsia"/>
        </w:rPr>
        <w:t>本课程教学重点：了解知识经济时代创业经济的转型、创业精神及其对创业者的重要性，培养创新创业思维，了解创业团队组建与管理的重要性，如何选择创业机会，了解商业模式</w:t>
      </w:r>
      <w:r>
        <w:rPr>
          <w:rFonts w:hint="eastAsia"/>
          <w:lang w:val="en-US" w:eastAsia="zh-CN"/>
        </w:rPr>
        <w:t>的基本概念及其结构</w:t>
      </w:r>
      <w:r>
        <w:rPr>
          <w:rFonts w:hint="eastAsia"/>
        </w:rPr>
        <w:t>；</w:t>
      </w:r>
      <w:r>
        <w:rPr>
          <w:rFonts w:hint="eastAsia"/>
          <w:lang w:val="en-US" w:eastAsia="zh-CN"/>
        </w:rPr>
        <w:t>了解为什么要</w:t>
      </w:r>
      <w:r>
        <w:rPr>
          <w:rFonts w:hint="eastAsia"/>
        </w:rPr>
        <w:t>整合</w:t>
      </w:r>
      <w:r>
        <w:rPr>
          <w:rFonts w:hint="eastAsia"/>
          <w:lang w:val="en-US" w:eastAsia="zh-CN"/>
        </w:rPr>
        <w:t>创业</w:t>
      </w:r>
      <w:r>
        <w:rPr>
          <w:rFonts w:hint="eastAsia"/>
        </w:rPr>
        <w:t>资源；</w:t>
      </w:r>
      <w:r>
        <w:rPr>
          <w:rFonts w:hint="eastAsia"/>
          <w:lang w:val="en-US" w:eastAsia="zh-CN"/>
        </w:rPr>
        <w:t>如何产生</w:t>
      </w:r>
      <w:r>
        <w:rPr>
          <w:rFonts w:hint="eastAsia"/>
        </w:rPr>
        <w:t>创</w:t>
      </w:r>
      <w:r>
        <w:rPr>
          <w:rFonts w:hint="eastAsia"/>
          <w:lang w:val="en-US" w:eastAsia="zh-CN"/>
        </w:rPr>
        <w:t>意，如何撰写创意设计书，如何路演创意设计？如何将创意进行商业化？</w:t>
      </w:r>
    </w:p>
    <w:p>
      <w:pPr>
        <w:widowControl/>
        <w:spacing w:line="400" w:lineRule="exact"/>
        <w:ind w:firstLine="420" w:firstLineChars="200"/>
        <w:jc w:val="left"/>
        <w:rPr>
          <w:rFonts w:hint="eastAsia"/>
        </w:rPr>
      </w:pPr>
      <w:r>
        <w:rPr>
          <w:rFonts w:hint="eastAsia"/>
        </w:rPr>
        <w:t>本课程教学难点：</w:t>
      </w:r>
      <w:r>
        <w:rPr>
          <w:rFonts w:hint="eastAsia"/>
          <w:lang w:val="en-US" w:eastAsia="zh-CN"/>
        </w:rPr>
        <w:t>创新概念的理解、创新思维训练、创新技法应用</w:t>
      </w:r>
      <w:r>
        <w:rPr>
          <w:rFonts w:hint="eastAsia"/>
        </w:rPr>
        <w:t>、</w:t>
      </w:r>
      <w:r>
        <w:rPr>
          <w:rFonts w:hint="eastAsia"/>
          <w:lang w:val="en-US" w:eastAsia="zh-CN"/>
        </w:rPr>
        <w:t>设计思考应用，商业模式设计</w:t>
      </w:r>
      <w:r>
        <w:rPr>
          <w:rFonts w:hint="eastAsia"/>
        </w:rPr>
        <w:t>。</w:t>
      </w:r>
    </w:p>
    <w:p>
      <w:pPr>
        <w:widowControl/>
        <w:spacing w:line="400" w:lineRule="exact"/>
        <w:ind w:firstLine="420" w:firstLineChars="200"/>
        <w:jc w:val="left"/>
        <w:rPr>
          <w:rFonts w:hint="eastAsia"/>
        </w:rPr>
      </w:pPr>
      <w:r>
        <w:rPr>
          <w:rFonts w:hint="eastAsia"/>
        </w:rPr>
        <w:t>本课程教学方法与手段：</w:t>
      </w:r>
    </w:p>
    <w:p>
      <w:pPr>
        <w:widowControl/>
        <w:spacing w:line="400" w:lineRule="exact"/>
        <w:ind w:firstLine="420" w:firstLineChars="200"/>
        <w:jc w:val="left"/>
        <w:rPr>
          <w:rFonts w:hint="eastAsia"/>
        </w:rPr>
      </w:pPr>
      <w:r>
        <w:rPr>
          <w:rFonts w:hint="eastAsia"/>
        </w:rPr>
        <w:t>1．课堂理论讲授法：教师讲授教学重点与难点为主。</w:t>
      </w:r>
    </w:p>
    <w:p>
      <w:pPr>
        <w:widowControl/>
        <w:spacing w:line="400" w:lineRule="exact"/>
        <w:ind w:firstLine="420" w:firstLineChars="200"/>
        <w:jc w:val="left"/>
        <w:rPr>
          <w:rFonts w:hint="eastAsia"/>
        </w:rPr>
      </w:pPr>
      <w:r>
        <w:rPr>
          <w:rFonts w:hint="eastAsia"/>
        </w:rPr>
        <w:t>2．学生自学指导法：对于比较浅显的内容，让学生课后进行自学，并提供学生上台讲解所学内容的机会。</w:t>
      </w:r>
    </w:p>
    <w:p>
      <w:pPr>
        <w:widowControl/>
        <w:spacing w:line="400" w:lineRule="exact"/>
        <w:ind w:firstLine="420" w:firstLineChars="200"/>
        <w:jc w:val="left"/>
        <w:rPr>
          <w:rFonts w:hint="eastAsia"/>
        </w:rPr>
      </w:pPr>
      <w:r>
        <w:rPr>
          <w:rFonts w:hint="eastAsia"/>
        </w:rPr>
        <w:t>3．启发式教学法：教师课前以案例引导学生进入授课的主题与内容，或通过学生案例讨论进行启发。</w:t>
      </w:r>
    </w:p>
    <w:p>
      <w:pPr>
        <w:widowControl/>
        <w:spacing w:line="400" w:lineRule="exact"/>
        <w:ind w:firstLine="420" w:firstLineChars="200"/>
        <w:jc w:val="left"/>
        <w:rPr>
          <w:rFonts w:hint="eastAsia"/>
        </w:rPr>
      </w:pPr>
      <w:r>
        <w:rPr>
          <w:rFonts w:hint="eastAsia"/>
        </w:rPr>
        <w:t>4．情境模拟教学法：模拟创意设计大赛、创新创业大赛的现场，组织学生扮演大赛中的主要角色，如参赛选手、主持人、投资人、评委、政府工作人员等，以培养学生的创新创业素养与品质。</w:t>
      </w:r>
    </w:p>
    <w:p>
      <w:pPr>
        <w:widowControl/>
        <w:spacing w:line="400" w:lineRule="exact"/>
        <w:ind w:firstLine="420" w:firstLineChars="200"/>
        <w:jc w:val="left"/>
        <w:rPr>
          <w:rFonts w:hint="eastAsia"/>
        </w:rPr>
      </w:pPr>
      <w:r>
        <w:rPr>
          <w:rFonts w:hint="eastAsia"/>
        </w:rPr>
        <w:t>5．实验实践法：针对课程的核心内容，设计课堂实验，同时鼓励学生进行课后社会实践，如开展相关的创业活动或组织小型的创业竞赛等工作，以加强学生对创新创业理论知识的实际应用。</w:t>
      </w:r>
    </w:p>
    <w:p>
      <w:pPr>
        <w:widowControl/>
        <w:spacing w:line="400" w:lineRule="exact"/>
        <w:ind w:firstLine="420" w:firstLineChars="200"/>
        <w:jc w:val="left"/>
        <w:rPr>
          <w:rFonts w:hint="eastAsia"/>
        </w:rPr>
      </w:pPr>
    </w:p>
    <w:p>
      <w:pPr>
        <w:spacing w:before="156" w:beforeLines="50" w:after="156" w:afterLines="50"/>
        <w:rPr>
          <w:rFonts w:ascii="黑体" w:hAnsi="宋体" w:eastAsia="黑体"/>
          <w:sz w:val="24"/>
        </w:rPr>
      </w:pPr>
      <w:r>
        <w:rPr>
          <w:rFonts w:hint="eastAsia" w:ascii="黑体" w:hAnsi="宋体" w:eastAsia="黑体"/>
          <w:sz w:val="24"/>
        </w:rPr>
        <w:t>六</w:t>
      </w:r>
      <w:r>
        <w:rPr>
          <w:rFonts w:ascii="黑体" w:hAnsi="宋体" w:eastAsia="黑体"/>
          <w:sz w:val="24"/>
        </w:rPr>
        <w:t>、</w:t>
      </w:r>
      <w:r>
        <w:rPr>
          <w:rFonts w:hint="eastAsia" w:ascii="黑体" w:hAnsi="宋体" w:eastAsia="黑体"/>
          <w:sz w:val="24"/>
        </w:rPr>
        <w:t>作业</w:t>
      </w:r>
    </w:p>
    <w:p>
      <w:pPr>
        <w:widowControl/>
        <w:spacing w:line="400" w:lineRule="exact"/>
        <w:ind w:firstLine="420" w:firstLineChars="200"/>
        <w:jc w:val="left"/>
        <w:rPr>
          <w:rFonts w:hint="eastAsia"/>
        </w:rPr>
      </w:pPr>
      <w:r>
        <w:rPr>
          <w:rFonts w:hint="eastAsia"/>
        </w:rPr>
        <w:t>1、</w:t>
      </w:r>
      <w:r>
        <w:rPr>
          <w:rFonts w:hint="eastAsia"/>
          <w:lang w:val="en-US" w:eastAsia="zh-CN"/>
        </w:rPr>
        <w:t>创新创业导论作业。</w:t>
      </w:r>
      <w:r>
        <w:rPr>
          <w:rFonts w:hint="eastAsia"/>
        </w:rPr>
        <w:t>请各位同学查阅资料，深入了解未来社会发展趋势、“中国梦”，以及中华民族伟大复兴等情况，并基于此思考：自己应该树立什么理想，未来10年、20年和30年应该实现的目标，明确自己大学毕业时应该提升的素养与能力，以及从本门课程想取得的收获。</w:t>
      </w:r>
    </w:p>
    <w:p>
      <w:pPr>
        <w:widowControl/>
        <w:spacing w:line="400" w:lineRule="exact"/>
        <w:ind w:firstLine="420" w:firstLineChars="200"/>
        <w:jc w:val="left"/>
        <w:rPr>
          <w:rFonts w:hint="eastAsia"/>
        </w:rPr>
      </w:pPr>
      <w:r>
        <w:rPr>
          <w:rFonts w:hint="eastAsia"/>
          <w:lang w:val="en-US" w:eastAsia="zh-CN"/>
        </w:rPr>
        <w:t>2、创新与创新能力作业。</w:t>
      </w:r>
      <w:r>
        <w:rPr>
          <w:rFonts w:hint="eastAsia"/>
        </w:rPr>
        <w:t>请各位同学搜集以下三个方面的材料</w:t>
      </w:r>
      <w:r>
        <w:rPr>
          <w:rFonts w:hint="eastAsia"/>
          <w:lang w:eastAsia="zh-CN"/>
        </w:rPr>
        <w:t>。（</w:t>
      </w:r>
      <w:r>
        <w:rPr>
          <w:rFonts w:hint="eastAsia"/>
        </w:rPr>
        <w:t>1</w:t>
      </w:r>
      <w:r>
        <w:rPr>
          <w:rFonts w:hint="eastAsia"/>
          <w:lang w:eastAsia="zh-CN"/>
        </w:rPr>
        <w:t>）</w:t>
      </w:r>
      <w:r>
        <w:rPr>
          <w:rFonts w:hint="eastAsia"/>
        </w:rPr>
        <w:t>大学生创新创业典型案例（案例中要说明：什么人针对什么社会问题或客户痛点，提出了何种解决方案，取得了何种创新创业成果）；</w:t>
      </w:r>
      <w:r>
        <w:rPr>
          <w:rFonts w:hint="eastAsia"/>
          <w:lang w:eastAsia="zh-CN"/>
        </w:rPr>
        <w:t>（</w:t>
      </w:r>
      <w:r>
        <w:rPr>
          <w:rFonts w:hint="eastAsia"/>
        </w:rPr>
        <w:t>2</w:t>
      </w:r>
      <w:r>
        <w:rPr>
          <w:rFonts w:hint="eastAsia"/>
          <w:lang w:eastAsia="zh-CN"/>
        </w:rPr>
        <w:t>）</w:t>
      </w:r>
      <w:r>
        <w:rPr>
          <w:rFonts w:hint="eastAsia"/>
        </w:rPr>
        <w:t>关于发现、观察和提问的名言警句（10条以上），并对其中一两条谈谈认知与感悟；</w:t>
      </w:r>
      <w:r>
        <w:rPr>
          <w:rFonts w:hint="eastAsia"/>
          <w:lang w:eastAsia="zh-CN"/>
        </w:rPr>
        <w:t>（</w:t>
      </w:r>
      <w:r>
        <w:rPr>
          <w:rFonts w:hint="eastAsia"/>
        </w:rPr>
        <w:t>3</w:t>
      </w:r>
      <w:r>
        <w:rPr>
          <w:rFonts w:hint="eastAsia"/>
          <w:lang w:eastAsia="zh-CN"/>
        </w:rPr>
        <w:t>）</w:t>
      </w:r>
      <w:r>
        <w:rPr>
          <w:rFonts w:hint="eastAsia"/>
        </w:rPr>
        <w:t>自己认为最卓越的十大创新成果，并说明这些创新成果的社会意义。</w:t>
      </w:r>
    </w:p>
    <w:p>
      <w:pPr>
        <w:widowControl/>
        <w:spacing w:line="400" w:lineRule="exact"/>
        <w:ind w:firstLine="420" w:firstLineChars="200"/>
        <w:jc w:val="left"/>
        <w:rPr>
          <w:rFonts w:hint="eastAsia"/>
          <w:lang w:val="en-US" w:eastAsia="zh-CN"/>
        </w:rPr>
      </w:pPr>
      <w:r>
        <w:rPr>
          <w:rFonts w:hint="eastAsia"/>
          <w:lang w:val="en-US" w:eastAsia="zh-CN"/>
        </w:rPr>
        <w:t>3、创新思维与技法作业。请各位同学按照以下步骤完成自画像——“大学毕业时的我”（1）用多种思维方式勾勒出“大学毕业时的我”（如：你在哪里、你做什么、你的个性特点、素质能力、精神面貌、意识态度、生活状况等）；（2）以思维导图“大学毕业时的我”为提纲，编写一段描绘自己的文字（约500字），力求生动活泼；（3）从思维导图中找出新颖独特的思维点，并用图画形象地进行表达出来；（4）把这些图画以某一逻辑主线串连起来，画一套“大学毕业时的我”的故事连环画。</w:t>
      </w:r>
    </w:p>
    <w:p>
      <w:pPr>
        <w:widowControl/>
        <w:spacing w:line="400" w:lineRule="exact"/>
        <w:ind w:firstLine="420" w:firstLineChars="200"/>
        <w:jc w:val="left"/>
        <w:rPr>
          <w:rFonts w:hint="eastAsia"/>
          <w:lang w:val="en-US" w:eastAsia="zh-CN"/>
        </w:rPr>
      </w:pPr>
      <w:r>
        <w:rPr>
          <w:rFonts w:hint="eastAsia"/>
          <w:lang w:val="en-US" w:eastAsia="zh-CN"/>
        </w:rPr>
        <w:t>4、设计思考与创新作业。请认真观察图片，完成从同理到问题定义的练习：1、他们是一群什么人（至少描述三个特征），正在做什么？2、设身处地感受他们当时有何感受？3、如果当事人是你，你将有何急迫需求？4、将需求定义为亟待解决的问题——我们该如何为（谁）做些（什么），以解决（什么问题）？</w:t>
      </w:r>
    </w:p>
    <w:p>
      <w:pPr>
        <w:widowControl/>
        <w:spacing w:line="400" w:lineRule="exact"/>
        <w:ind w:firstLine="420" w:firstLineChars="200"/>
        <w:jc w:val="left"/>
        <w:rPr>
          <w:rFonts w:hint="eastAsia"/>
          <w:lang w:val="en-US" w:eastAsia="zh-CN"/>
        </w:rPr>
      </w:pPr>
      <w:r>
        <w:rPr>
          <w:rFonts w:hint="eastAsia"/>
          <w:lang w:val="en-US" w:eastAsia="zh-CN"/>
        </w:rPr>
        <w:t xml:space="preserve">5、创意设计商业化作业。请应用商业模式画布理清校园打印店的商业逻辑（主要按照顺序回答商业模式画布的九个要素的内容是什么）,并从产品、客户、资源能力和财务四个视角编出一段关于校园打印店的商业文案。 </w:t>
      </w:r>
    </w:p>
    <w:p>
      <w:pPr>
        <w:spacing w:before="156" w:beforeLines="50" w:after="156" w:afterLines="50"/>
        <w:rPr>
          <w:rFonts w:hint="eastAsia" w:ascii="黑体" w:hAnsi="宋体" w:eastAsia="黑体"/>
          <w:sz w:val="24"/>
        </w:rPr>
      </w:pPr>
      <w:r>
        <w:rPr>
          <w:rFonts w:hint="eastAsia" w:ascii="黑体" w:hAnsi="宋体" w:eastAsia="黑体"/>
          <w:sz w:val="24"/>
        </w:rPr>
        <w:t>七、考核方式及成绩构成</w:t>
      </w:r>
    </w:p>
    <w:p>
      <w:pPr>
        <w:widowControl/>
        <w:spacing w:line="400" w:lineRule="exact"/>
        <w:ind w:firstLine="420" w:firstLineChars="200"/>
        <w:jc w:val="left"/>
        <w:rPr>
          <w:rFonts w:hint="default"/>
          <w:lang w:val="en-US" w:eastAsia="zh-CN"/>
        </w:rPr>
      </w:pPr>
      <w:r>
        <w:rPr>
          <w:rFonts w:hint="eastAsia"/>
          <w:lang w:val="en-US" w:eastAsia="zh-CN"/>
        </w:rPr>
        <w:t>1、考核方式：借助学习通平台进行考查，主要综合考查线上学习任务、创意设计实验、线下课堂表现等情况。其中：线上学习任务是指已在“学银在线”上线的《创新创业基础》省级精品在线课程所有视频、课程测验、课件、电子书籍等资料；创意设计实验包括创意设计实验过程，创意设计书、创意设计路演和创意设计VCR；线下课堂表现包含课堂签到、课程互动、课程作业、课程讨论、课程考试等。</w:t>
      </w:r>
    </w:p>
    <w:p>
      <w:pPr>
        <w:widowControl/>
        <w:spacing w:line="400" w:lineRule="exact"/>
        <w:ind w:firstLine="420" w:firstLineChars="200"/>
        <w:jc w:val="left"/>
        <w:rPr>
          <w:rFonts w:hint="eastAsia"/>
          <w:lang w:val="en-US" w:eastAsia="zh-CN"/>
        </w:rPr>
      </w:pPr>
      <w:r>
        <w:rPr>
          <w:rFonts w:hint="eastAsia"/>
          <w:lang w:val="en-US" w:eastAsia="zh-CN"/>
        </w:rPr>
        <w:t>2、成绩构成：线上学习任务（40%）+创意设计实验（20%）+ 线下课程表现（40%）</w:t>
      </w:r>
    </w:p>
    <w:p>
      <w:pPr>
        <w:widowControl/>
        <w:spacing w:line="400" w:lineRule="exact"/>
        <w:ind w:firstLine="420" w:firstLineChars="200"/>
        <w:jc w:val="left"/>
        <w:rPr>
          <w:rFonts w:hint="eastAsia"/>
        </w:rPr>
      </w:pPr>
    </w:p>
    <w:p>
      <w:pPr>
        <w:spacing w:before="156" w:beforeLines="50" w:after="156" w:afterLines="50"/>
        <w:rPr>
          <w:rFonts w:hint="eastAsia" w:ascii="黑体" w:hAnsi="宋体" w:eastAsia="黑体"/>
          <w:sz w:val="24"/>
        </w:rPr>
      </w:pPr>
      <w:r>
        <w:rPr>
          <w:rFonts w:hint="eastAsia" w:ascii="黑体" w:hAnsi="宋体" w:eastAsia="黑体"/>
          <w:sz w:val="24"/>
        </w:rPr>
        <w:t>八、</w:t>
      </w:r>
      <w:r>
        <w:rPr>
          <w:rFonts w:ascii="黑体" w:hAnsi="宋体" w:eastAsia="黑体"/>
          <w:sz w:val="24"/>
        </w:rPr>
        <w:t>教材及主要参考资料</w:t>
      </w:r>
    </w:p>
    <w:p>
      <w:pPr>
        <w:widowControl/>
        <w:spacing w:line="400" w:lineRule="exact"/>
        <w:ind w:firstLine="420" w:firstLineChars="200"/>
        <w:jc w:val="left"/>
        <w:rPr>
          <w:rFonts w:hint="eastAsia"/>
          <w:color w:val="auto"/>
        </w:rPr>
      </w:pPr>
      <w:r>
        <w:rPr>
          <w:rFonts w:hint="eastAsia"/>
          <w:color w:val="auto"/>
        </w:rPr>
        <w:t>采用教材：</w:t>
      </w:r>
    </w:p>
    <w:p>
      <w:pPr>
        <w:widowControl/>
        <w:spacing w:line="400" w:lineRule="exact"/>
        <w:ind w:firstLine="420" w:firstLineChars="200"/>
        <w:jc w:val="left"/>
        <w:rPr>
          <w:rFonts w:hint="eastAsia"/>
          <w:color w:val="auto"/>
        </w:rPr>
      </w:pPr>
      <w:r>
        <w:rPr>
          <w:rFonts w:hint="eastAsia"/>
          <w:color w:val="auto"/>
        </w:rPr>
        <w:t>祝海波</w:t>
      </w:r>
      <w:r>
        <w:rPr>
          <w:rFonts w:hint="eastAsia"/>
          <w:color w:val="auto"/>
          <w:lang w:eastAsia="zh-CN"/>
        </w:rPr>
        <w:t>、</w:t>
      </w:r>
      <w:r>
        <w:rPr>
          <w:rFonts w:hint="eastAsia"/>
          <w:color w:val="auto"/>
          <w:lang w:val="en-US" w:eastAsia="zh-CN"/>
        </w:rPr>
        <w:t>陈洪华等</w:t>
      </w:r>
      <w:r>
        <w:rPr>
          <w:rFonts w:hint="eastAsia"/>
          <w:color w:val="auto"/>
        </w:rPr>
        <w:t>，《创新创业基础》，</w:t>
      </w:r>
      <w:r>
        <w:rPr>
          <w:rFonts w:hint="eastAsia"/>
          <w:color w:val="auto"/>
          <w:lang w:val="en-US" w:eastAsia="zh-CN"/>
        </w:rPr>
        <w:t>重庆大学</w:t>
      </w:r>
      <w:r>
        <w:rPr>
          <w:rFonts w:hint="eastAsia"/>
          <w:color w:val="auto"/>
        </w:rPr>
        <w:t>出版社； 第1版 (20</w:t>
      </w:r>
      <w:r>
        <w:rPr>
          <w:rFonts w:hint="eastAsia"/>
          <w:color w:val="auto"/>
          <w:lang w:val="en-US" w:eastAsia="zh-CN"/>
        </w:rPr>
        <w:t>23</w:t>
      </w:r>
      <w:r>
        <w:rPr>
          <w:rFonts w:hint="eastAsia"/>
          <w:color w:val="auto"/>
        </w:rPr>
        <w:t>年)</w:t>
      </w:r>
    </w:p>
    <w:p>
      <w:pPr>
        <w:widowControl/>
        <w:spacing w:line="400" w:lineRule="exact"/>
        <w:ind w:firstLine="420" w:firstLineChars="200"/>
        <w:jc w:val="left"/>
        <w:rPr>
          <w:rFonts w:hint="eastAsia"/>
          <w:color w:val="auto"/>
        </w:rPr>
      </w:pPr>
      <w:r>
        <w:rPr>
          <w:rFonts w:hint="eastAsia"/>
          <w:color w:val="auto"/>
        </w:rPr>
        <w:t>主要参考</w:t>
      </w:r>
      <w:r>
        <w:rPr>
          <w:rFonts w:hint="eastAsia"/>
          <w:color w:val="auto"/>
          <w:lang w:val="en-US" w:eastAsia="zh-CN"/>
        </w:rPr>
        <w:t>的精品在线课程</w:t>
      </w:r>
      <w:r>
        <w:rPr>
          <w:rFonts w:hint="eastAsia"/>
          <w:color w:val="auto"/>
        </w:rPr>
        <w:t>：</w:t>
      </w:r>
    </w:p>
    <w:p>
      <w:pPr>
        <w:widowControl/>
        <w:spacing w:line="400" w:lineRule="exact"/>
        <w:ind w:firstLine="420" w:firstLineChars="200"/>
        <w:jc w:val="left"/>
        <w:rPr>
          <w:color w:val="auto"/>
        </w:rPr>
      </w:pPr>
      <w:r>
        <w:rPr>
          <w:rFonts w:hint="eastAsia"/>
          <w:color w:val="auto"/>
          <w:lang w:val="en-US" w:eastAsia="zh-CN"/>
        </w:rPr>
        <w:t>祝海波、陈洪华等，《创新创业基础》，省级精品在线金课；课程链接（学银在线）：https://www.xueyinonline.com/detail/219792567。</w:t>
      </w:r>
    </w:p>
    <w:p>
      <w:pPr>
        <w:spacing w:before="156" w:beforeLines="50" w:after="156" w:afterLines="50"/>
        <w:rPr>
          <w:rFonts w:ascii="黑体" w:hAnsi="宋体" w:eastAsia="黑体"/>
          <w:sz w:val="24"/>
        </w:rPr>
      </w:pPr>
      <w:r>
        <w:rPr>
          <w:rFonts w:hint="eastAsia" w:ascii="黑体" w:hAnsi="宋体" w:eastAsia="黑体"/>
          <w:sz w:val="24"/>
        </w:rPr>
        <w:t>九、</w:t>
      </w:r>
      <w:r>
        <w:rPr>
          <w:rFonts w:ascii="黑体" w:hAnsi="宋体" w:eastAsia="黑体"/>
          <w:sz w:val="24"/>
        </w:rPr>
        <w:t>其他</w:t>
      </w:r>
    </w:p>
    <w:p>
      <w:pPr>
        <w:widowControl/>
        <w:spacing w:line="400" w:lineRule="exact"/>
        <w:ind w:firstLine="420" w:firstLineChars="200"/>
        <w:jc w:val="left"/>
        <w:rPr>
          <w:rFonts w:hint="eastAsia"/>
        </w:rPr>
      </w:pPr>
      <w:r>
        <w:rPr>
          <w:rFonts w:hint="eastAsia"/>
        </w:rPr>
        <w:t>本课程教学大纲尚需说明的事项，如没有可省略本项。</w:t>
      </w:r>
    </w:p>
    <w:p>
      <w:pPr>
        <w:spacing w:line="360" w:lineRule="auto"/>
        <w:rPr>
          <w:rFonts w:hint="eastAsia" w:ascii="宋体" w:hAnsi="宋体"/>
          <w:szCs w:val="21"/>
        </w:rPr>
      </w:pPr>
    </w:p>
    <w:p>
      <w:pPr>
        <w:spacing w:line="400" w:lineRule="exact"/>
        <w:rPr>
          <w:rFonts w:ascii="宋体" w:hAnsi="宋体"/>
          <w:sz w:val="21"/>
          <w:szCs w:val="21"/>
          <w:u w:val="single"/>
        </w:rPr>
      </w:pPr>
      <w:r>
        <w:rPr>
          <w:rFonts w:hint="eastAsia" w:ascii="宋体" w:hAnsi="宋体"/>
          <w:sz w:val="21"/>
          <w:szCs w:val="21"/>
        </w:rPr>
        <w:t>教研室主任：</w:t>
      </w:r>
      <w:r>
        <w:rPr>
          <w:rFonts w:hint="eastAsia" w:ascii="宋体" w:hAnsi="宋体"/>
          <w:sz w:val="21"/>
          <w:szCs w:val="21"/>
          <w:u w:val="single"/>
        </w:rPr>
        <w:t xml:space="preserve">  </w:t>
      </w:r>
      <w:r>
        <w:rPr>
          <w:rFonts w:hint="eastAsia" w:ascii="宋体" w:hAnsi="宋体" w:cs="Helvetica"/>
          <w:kern w:val="0"/>
          <w:sz w:val="21"/>
          <w:szCs w:val="21"/>
          <w:u w:val="single"/>
        </w:rPr>
        <w:t xml:space="preserve"> </w:t>
      </w:r>
      <w:r>
        <w:rPr>
          <w:rFonts w:ascii="宋体" w:hAnsi="宋体" w:cs="Helvetica"/>
          <w:kern w:val="0"/>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 xml:space="preserve">           教学院长：</w:t>
      </w:r>
      <w:r>
        <w:rPr>
          <w:rFonts w:hint="eastAsia" w:ascii="宋体" w:hAnsi="宋体"/>
          <w:sz w:val="21"/>
          <w:szCs w:val="21"/>
          <w:u w:val="single"/>
        </w:rPr>
        <w:t xml:space="preserve">   </w:t>
      </w:r>
      <w:r>
        <w:rPr>
          <w:rFonts w:hint="eastAsia" w:ascii="宋体" w:hAnsi="宋体" w:cs="Helvetica"/>
          <w:kern w:val="0"/>
          <w:sz w:val="21"/>
          <w:szCs w:val="21"/>
          <w:u w:val="single"/>
        </w:rPr>
        <w:t xml:space="preserve"> </w:t>
      </w:r>
      <w:r>
        <w:rPr>
          <w:rFonts w:ascii="宋体" w:hAnsi="宋体" w:cs="Helvetica"/>
          <w:kern w:val="0"/>
          <w:sz w:val="21"/>
          <w:szCs w:val="21"/>
          <w:u w:val="single"/>
        </w:rPr>
        <w:t xml:space="preserve">    </w:t>
      </w:r>
      <w:r>
        <w:rPr>
          <w:rFonts w:hint="eastAsia" w:ascii="宋体" w:hAnsi="宋体"/>
          <w:sz w:val="21"/>
          <w:szCs w:val="21"/>
          <w:u w:val="single"/>
        </w:rPr>
        <w:t xml:space="preserve">  </w:t>
      </w:r>
    </w:p>
    <w:p>
      <w:pPr>
        <w:spacing w:line="400" w:lineRule="exact"/>
        <w:rPr>
          <w:rFonts w:hint="eastAsia" w:ascii="宋体" w:hAnsi="宋体"/>
          <w:sz w:val="21"/>
          <w:szCs w:val="21"/>
        </w:rPr>
      </w:pPr>
      <w:r>
        <w:rPr>
          <w:rFonts w:hint="eastAsia" w:ascii="宋体" w:hAnsi="宋体"/>
          <w:sz w:val="21"/>
          <w:szCs w:val="21"/>
        </w:rPr>
        <w:t>日期： 202</w:t>
      </w:r>
      <w:r>
        <w:rPr>
          <w:rFonts w:hint="eastAsia" w:ascii="宋体" w:hAnsi="宋体"/>
          <w:sz w:val="21"/>
          <w:szCs w:val="21"/>
          <w:lang w:val="en-US" w:eastAsia="zh-CN"/>
        </w:rPr>
        <w:t>3</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                     日期：202</w:t>
      </w:r>
      <w:r>
        <w:rPr>
          <w:rFonts w:hint="eastAsia" w:ascii="宋体" w:hAnsi="宋体"/>
          <w:sz w:val="21"/>
          <w:szCs w:val="21"/>
          <w:lang w:val="en-US" w:eastAsia="zh-CN"/>
        </w:rPr>
        <w:t>3</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 xml:space="preserve">月  </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4A6E9"/>
    <w:multiLevelType w:val="singleLevel"/>
    <w:tmpl w:val="11C4A6E9"/>
    <w:lvl w:ilvl="0" w:tentative="0">
      <w:start w:val="4"/>
      <w:numFmt w:val="chineseCounting"/>
      <w:suff w:val="nothing"/>
      <w:lvlText w:val="%1、"/>
      <w:lvlJc w:val="left"/>
      <w:rPr>
        <w:rFonts w:hint="eastAsia"/>
      </w:rPr>
    </w:lvl>
  </w:abstractNum>
  <w:abstractNum w:abstractNumId="1">
    <w:nsid w:val="50FD1209"/>
    <w:multiLevelType w:val="singleLevel"/>
    <w:tmpl w:val="50FD120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MGUyYjMzY2E4MWRmM2U3ZDczOWY3ZDY5ZDU1OTUifQ=="/>
  </w:docVars>
  <w:rsids>
    <w:rsidRoot w:val="00AD2A08"/>
    <w:rsid w:val="0047123A"/>
    <w:rsid w:val="00540D68"/>
    <w:rsid w:val="00600C11"/>
    <w:rsid w:val="008406AC"/>
    <w:rsid w:val="00A702A3"/>
    <w:rsid w:val="00AD2A08"/>
    <w:rsid w:val="00B66CF8"/>
    <w:rsid w:val="00BB2CD1"/>
    <w:rsid w:val="00DB0C2B"/>
    <w:rsid w:val="00DC39C2"/>
    <w:rsid w:val="00DD566B"/>
    <w:rsid w:val="00DF1349"/>
    <w:rsid w:val="00FC0E5F"/>
    <w:rsid w:val="021F7C1E"/>
    <w:rsid w:val="02827F22"/>
    <w:rsid w:val="03371592"/>
    <w:rsid w:val="034925A6"/>
    <w:rsid w:val="05CE7C76"/>
    <w:rsid w:val="06233A66"/>
    <w:rsid w:val="0D237EAE"/>
    <w:rsid w:val="0E8C3DD1"/>
    <w:rsid w:val="0FE63D69"/>
    <w:rsid w:val="127C516E"/>
    <w:rsid w:val="164E2B47"/>
    <w:rsid w:val="17BB0163"/>
    <w:rsid w:val="19F0017F"/>
    <w:rsid w:val="1B9B0483"/>
    <w:rsid w:val="1CD217FD"/>
    <w:rsid w:val="1CDE6639"/>
    <w:rsid w:val="1D216C61"/>
    <w:rsid w:val="1D7935D4"/>
    <w:rsid w:val="1E6E51A9"/>
    <w:rsid w:val="1F014E50"/>
    <w:rsid w:val="1F054C6D"/>
    <w:rsid w:val="1FD60048"/>
    <w:rsid w:val="24C64EF5"/>
    <w:rsid w:val="24E80730"/>
    <w:rsid w:val="260F2B72"/>
    <w:rsid w:val="26B60210"/>
    <w:rsid w:val="2A0F69CD"/>
    <w:rsid w:val="2B06708C"/>
    <w:rsid w:val="2C470DB7"/>
    <w:rsid w:val="342E0FD0"/>
    <w:rsid w:val="34AB779F"/>
    <w:rsid w:val="383A7EE1"/>
    <w:rsid w:val="3C1F41EB"/>
    <w:rsid w:val="3C78202E"/>
    <w:rsid w:val="3EC27F05"/>
    <w:rsid w:val="3F7A28C1"/>
    <w:rsid w:val="425D7E86"/>
    <w:rsid w:val="43646630"/>
    <w:rsid w:val="43CA5710"/>
    <w:rsid w:val="47602589"/>
    <w:rsid w:val="47B33CD0"/>
    <w:rsid w:val="49F43985"/>
    <w:rsid w:val="4A163A5A"/>
    <w:rsid w:val="4A834233"/>
    <w:rsid w:val="4BC31978"/>
    <w:rsid w:val="4BCC19E7"/>
    <w:rsid w:val="4C4D7B5A"/>
    <w:rsid w:val="4C7B6269"/>
    <w:rsid w:val="4D8B555D"/>
    <w:rsid w:val="4DEA19D3"/>
    <w:rsid w:val="51525547"/>
    <w:rsid w:val="51943AA9"/>
    <w:rsid w:val="524F5063"/>
    <w:rsid w:val="54740A3C"/>
    <w:rsid w:val="54AC1C17"/>
    <w:rsid w:val="55BA5E1E"/>
    <w:rsid w:val="56501718"/>
    <w:rsid w:val="580810B4"/>
    <w:rsid w:val="5BEB209D"/>
    <w:rsid w:val="5E3619B8"/>
    <w:rsid w:val="5F3E6010"/>
    <w:rsid w:val="611806D7"/>
    <w:rsid w:val="619A6717"/>
    <w:rsid w:val="61D57C86"/>
    <w:rsid w:val="624305BE"/>
    <w:rsid w:val="651F6DA8"/>
    <w:rsid w:val="658629B9"/>
    <w:rsid w:val="69733137"/>
    <w:rsid w:val="69E346BB"/>
    <w:rsid w:val="6E3C3888"/>
    <w:rsid w:val="6E8472EC"/>
    <w:rsid w:val="6F082356"/>
    <w:rsid w:val="6F8D28F4"/>
    <w:rsid w:val="723212EA"/>
    <w:rsid w:val="73AA07BD"/>
    <w:rsid w:val="748C750C"/>
    <w:rsid w:val="7C3C0962"/>
    <w:rsid w:val="7DAA3658"/>
    <w:rsid w:val="7EF47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unhideWhenUsed/>
    <w:qFormat/>
    <w:uiPriority w:val="99"/>
    <w:pPr>
      <w:ind w:firstLine="420" w:firstLineChars="200"/>
    </w:pPr>
  </w:style>
  <w:style w:type="character" w:customStyle="1" w:styleId="9">
    <w:name w:val="页脚 Char"/>
    <w:basedOn w:val="7"/>
    <w:link w:val="2"/>
    <w:autoRedefine/>
    <w:qFormat/>
    <w:uiPriority w:val="0"/>
    <w:rPr>
      <w:kern w:val="2"/>
      <w:sz w:val="18"/>
      <w:szCs w:val="18"/>
    </w:rPr>
  </w:style>
  <w:style w:type="character" w:customStyle="1" w:styleId="10">
    <w:name w:val="页眉 Char"/>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6487</Words>
  <Characters>7590</Characters>
  <Lines>44</Lines>
  <Paragraphs>12</Paragraphs>
  <TotalTime>8</TotalTime>
  <ScaleCrop>false</ScaleCrop>
  <LinksUpToDate>false</LinksUpToDate>
  <CharactersWithSpaces>7911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Administrator.WINDOWS-6BK730N</dc:creator>
  <cp:lastModifiedBy>Hailey</cp:lastModifiedBy>
  <dcterms:modified xsi:type="dcterms:W3CDTF">2024-01-12T07:30:57Z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0C3A29AFC6BA41D6BEAEBC5792058D92</vt:lpwstr>
  </property>
</Properties>
</file>