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791B11" w14:textId="00E1D307" w:rsidR="004B4CFE" w:rsidRDefault="005C5744">
      <w:pPr>
        <w:pStyle w:val="1111"/>
        <w:ind w:firstLine="640"/>
        <w:rPr>
          <w:rFonts w:hint="eastAsia"/>
          <w:sz w:val="32"/>
          <w:szCs w:val="32"/>
        </w:rPr>
      </w:pPr>
      <w:r>
        <w:rPr>
          <w:sz w:val="32"/>
          <w:szCs w:val="32"/>
        </w:rPr>
        <w:t>《</w:t>
      </w:r>
      <w:r w:rsidR="00F969D8" w:rsidRPr="00F969D8">
        <w:rPr>
          <w:rFonts w:hint="eastAsia"/>
          <w:sz w:val="32"/>
          <w:szCs w:val="32"/>
        </w:rPr>
        <w:t>财务管理综合实训</w:t>
      </w:r>
      <w:r>
        <w:rPr>
          <w:sz w:val="32"/>
          <w:szCs w:val="32"/>
        </w:rPr>
        <w:t>》教学大纲</w:t>
      </w:r>
    </w:p>
    <w:p w14:paraId="5C102D98" w14:textId="77777777" w:rsidR="004B4CFE" w:rsidRDefault="005C5744">
      <w:pPr>
        <w:spacing w:beforeLines="25" w:before="78" w:afterLines="25" w:after="78" w:line="340" w:lineRule="exact"/>
        <w:ind w:firstLine="480"/>
        <w:rPr>
          <w:rFonts w:ascii="楷体_GB2312" w:eastAsia="楷体_GB2312" w:hAnsi="宋体" w:hint="eastAsia"/>
          <w:color w:val="FF0000"/>
          <w:szCs w:val="21"/>
        </w:rPr>
      </w:pPr>
      <w:r>
        <w:rPr>
          <w:rFonts w:ascii="黑体" w:eastAsia="黑体" w:hint="eastAsia"/>
          <w:sz w:val="24"/>
        </w:rPr>
        <w:t>课程信息：</w:t>
      </w: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157"/>
        <w:gridCol w:w="851"/>
        <w:gridCol w:w="1186"/>
        <w:gridCol w:w="2043"/>
      </w:tblGrid>
      <w:tr w:rsidR="004B4CFE" w14:paraId="6904EDC0" w14:textId="77777777">
        <w:trPr>
          <w:trHeight w:val="680"/>
          <w:jc w:val="center"/>
        </w:trPr>
        <w:tc>
          <w:tcPr>
            <w:tcW w:w="1555" w:type="dxa"/>
            <w:vAlign w:val="center"/>
          </w:tcPr>
          <w:p w14:paraId="73B218ED" w14:textId="77777777" w:rsidR="004B4CFE" w:rsidRDefault="005C5744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课程代码</w:t>
            </w:r>
          </w:p>
        </w:tc>
        <w:tc>
          <w:tcPr>
            <w:tcW w:w="2157" w:type="dxa"/>
            <w:vAlign w:val="center"/>
          </w:tcPr>
          <w:p w14:paraId="12732DD8" w14:textId="7C16BD93" w:rsidR="004B4CFE" w:rsidRDefault="00B614CD">
            <w:pPr>
              <w:ind w:firstLine="420"/>
              <w:jc w:val="center"/>
              <w:rPr>
                <w:rFonts w:ascii="宋体" w:hAnsi="宋体" w:hint="eastAsia"/>
                <w:szCs w:val="21"/>
              </w:rPr>
            </w:pPr>
            <w:r w:rsidRPr="00B614CD">
              <w:rPr>
                <w:rFonts w:ascii="宋体" w:hAnsi="宋体"/>
              </w:rPr>
              <w:t>201421004</w:t>
            </w:r>
          </w:p>
        </w:tc>
        <w:tc>
          <w:tcPr>
            <w:tcW w:w="2037" w:type="dxa"/>
            <w:gridSpan w:val="2"/>
            <w:vAlign w:val="center"/>
          </w:tcPr>
          <w:p w14:paraId="67B260C1" w14:textId="77777777" w:rsidR="004B4CFE" w:rsidRDefault="005C5744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课程类别</w:t>
            </w:r>
          </w:p>
        </w:tc>
        <w:tc>
          <w:tcPr>
            <w:tcW w:w="2043" w:type="dxa"/>
            <w:vAlign w:val="center"/>
          </w:tcPr>
          <w:p w14:paraId="4136A92D" w14:textId="7ACB384A" w:rsidR="004B4CFE" w:rsidRDefault="00F969D8">
            <w:pPr>
              <w:ind w:firstLine="420"/>
              <w:jc w:val="center"/>
              <w:rPr>
                <w:rFonts w:ascii="宋体" w:hAnsi="宋体" w:hint="eastAsia"/>
              </w:rPr>
            </w:pPr>
            <w:r w:rsidRPr="00F969D8">
              <w:rPr>
                <w:rFonts w:ascii="宋体" w:hAnsi="宋体" w:hint="eastAsia"/>
              </w:rPr>
              <w:t>专业必修课</w:t>
            </w:r>
          </w:p>
        </w:tc>
      </w:tr>
      <w:tr w:rsidR="004B4CFE" w14:paraId="103B23D9" w14:textId="77777777">
        <w:trPr>
          <w:trHeight w:val="680"/>
          <w:jc w:val="center"/>
        </w:trPr>
        <w:tc>
          <w:tcPr>
            <w:tcW w:w="1555" w:type="dxa"/>
            <w:vAlign w:val="center"/>
          </w:tcPr>
          <w:p w14:paraId="7D21C6BF" w14:textId="77777777" w:rsidR="004B4CFE" w:rsidRDefault="005C5744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课程名称</w:t>
            </w:r>
          </w:p>
        </w:tc>
        <w:tc>
          <w:tcPr>
            <w:tcW w:w="6237" w:type="dxa"/>
            <w:gridSpan w:val="4"/>
            <w:vAlign w:val="center"/>
          </w:tcPr>
          <w:p w14:paraId="13D29216" w14:textId="223C5EDD" w:rsidR="004B4CFE" w:rsidRDefault="00F969D8">
            <w:pPr>
              <w:spacing w:line="360" w:lineRule="auto"/>
              <w:ind w:firstLine="420"/>
              <w:jc w:val="center"/>
              <w:rPr>
                <w:rFonts w:ascii="宋体" w:hAnsi="宋体" w:hint="eastAsia"/>
              </w:rPr>
            </w:pPr>
            <w:r w:rsidRPr="00F969D8">
              <w:rPr>
                <w:rFonts w:ascii="宋体" w:hAnsi="宋体" w:hint="eastAsia"/>
                <w:szCs w:val="21"/>
              </w:rPr>
              <w:t>财务管理综合实训</w:t>
            </w:r>
          </w:p>
        </w:tc>
      </w:tr>
      <w:tr w:rsidR="004B4CFE" w14:paraId="3D907251" w14:textId="77777777">
        <w:trPr>
          <w:trHeight w:val="680"/>
          <w:jc w:val="center"/>
        </w:trPr>
        <w:tc>
          <w:tcPr>
            <w:tcW w:w="1555" w:type="dxa"/>
            <w:vAlign w:val="center"/>
          </w:tcPr>
          <w:p w14:paraId="47DAE4BE" w14:textId="77777777" w:rsidR="004B4CFE" w:rsidRDefault="005C5744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英文名称</w:t>
            </w:r>
          </w:p>
        </w:tc>
        <w:tc>
          <w:tcPr>
            <w:tcW w:w="6237" w:type="dxa"/>
            <w:gridSpan w:val="4"/>
            <w:vAlign w:val="center"/>
          </w:tcPr>
          <w:p w14:paraId="33862D9B" w14:textId="3B230FA5" w:rsidR="004B4CFE" w:rsidRDefault="00F969D8">
            <w:pPr>
              <w:spacing w:line="360" w:lineRule="auto"/>
              <w:ind w:firstLine="420"/>
              <w:jc w:val="center"/>
              <w:rPr>
                <w:rFonts w:ascii="宋体" w:hAnsi="宋体" w:hint="eastAsia"/>
              </w:rPr>
            </w:pPr>
            <w:r w:rsidRPr="00F969D8">
              <w:rPr>
                <w:rFonts w:ascii="宋体" w:hAnsi="宋体"/>
              </w:rPr>
              <w:t>Professional Probation and Practice</w:t>
            </w:r>
          </w:p>
        </w:tc>
      </w:tr>
      <w:tr w:rsidR="004B4CFE" w14:paraId="459CF1BB" w14:textId="77777777">
        <w:trPr>
          <w:trHeight w:val="680"/>
          <w:jc w:val="center"/>
        </w:trPr>
        <w:tc>
          <w:tcPr>
            <w:tcW w:w="1555" w:type="dxa"/>
            <w:vAlign w:val="center"/>
          </w:tcPr>
          <w:p w14:paraId="697E738D" w14:textId="77777777" w:rsidR="004B4CFE" w:rsidRDefault="005C5744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适用专业</w:t>
            </w:r>
          </w:p>
        </w:tc>
        <w:tc>
          <w:tcPr>
            <w:tcW w:w="2157" w:type="dxa"/>
            <w:vAlign w:val="center"/>
          </w:tcPr>
          <w:p w14:paraId="3323D82B" w14:textId="3D3018F9" w:rsidR="004B4CFE" w:rsidRDefault="00F969D8">
            <w:pPr>
              <w:ind w:firstLine="420"/>
              <w:jc w:val="center"/>
              <w:rPr>
                <w:rFonts w:ascii="宋体" w:hAnsi="宋体" w:hint="eastAsia"/>
                <w:szCs w:val="21"/>
              </w:rPr>
            </w:pPr>
            <w:r w:rsidRPr="00F969D8">
              <w:rPr>
                <w:rFonts w:ascii="宋体" w:hAnsi="宋体" w:hint="eastAsia"/>
                <w:szCs w:val="21"/>
              </w:rPr>
              <w:t>财务管理</w:t>
            </w:r>
          </w:p>
        </w:tc>
        <w:tc>
          <w:tcPr>
            <w:tcW w:w="2037" w:type="dxa"/>
            <w:gridSpan w:val="2"/>
            <w:vAlign w:val="center"/>
          </w:tcPr>
          <w:p w14:paraId="0128AB56" w14:textId="77777777" w:rsidR="004B4CFE" w:rsidRDefault="005C5744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建议修读学期</w:t>
            </w:r>
          </w:p>
        </w:tc>
        <w:tc>
          <w:tcPr>
            <w:tcW w:w="2043" w:type="dxa"/>
            <w:vAlign w:val="center"/>
          </w:tcPr>
          <w:p w14:paraId="1041C12F" w14:textId="62955474" w:rsidR="004B4CFE" w:rsidRDefault="00F969D8">
            <w:pPr>
              <w:spacing w:line="360" w:lineRule="auto"/>
              <w:ind w:firstLine="420"/>
              <w:jc w:val="center"/>
              <w:rPr>
                <w:rFonts w:ascii="宋体" w:hAnsi="宋体" w:hint="eastAsia"/>
              </w:rPr>
            </w:pPr>
            <w:r w:rsidRPr="00F969D8">
              <w:rPr>
                <w:rFonts w:ascii="宋体" w:hAnsi="宋体" w:hint="eastAsia"/>
              </w:rPr>
              <w:t>6</w:t>
            </w:r>
          </w:p>
        </w:tc>
      </w:tr>
      <w:tr w:rsidR="004B4CFE" w14:paraId="25BA53E1" w14:textId="77777777">
        <w:trPr>
          <w:trHeight w:val="227"/>
          <w:jc w:val="center"/>
        </w:trPr>
        <w:tc>
          <w:tcPr>
            <w:tcW w:w="1555" w:type="dxa"/>
            <w:vMerge w:val="restart"/>
            <w:vAlign w:val="center"/>
          </w:tcPr>
          <w:p w14:paraId="30F2671E" w14:textId="77777777" w:rsidR="004B4CFE" w:rsidRDefault="005C5744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总学分</w:t>
            </w:r>
          </w:p>
        </w:tc>
        <w:tc>
          <w:tcPr>
            <w:tcW w:w="2157" w:type="dxa"/>
            <w:vMerge w:val="restart"/>
            <w:vAlign w:val="center"/>
          </w:tcPr>
          <w:p w14:paraId="5E6AB354" w14:textId="29557183" w:rsidR="004B4CFE" w:rsidRDefault="00F969D8">
            <w:pPr>
              <w:spacing w:line="360" w:lineRule="auto"/>
              <w:ind w:firstLine="42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14:paraId="3E6E77A8" w14:textId="77777777" w:rsidR="004B4CFE" w:rsidRDefault="005C5744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其中：实践</w:t>
            </w:r>
          </w:p>
          <w:p w14:paraId="2EF12F37" w14:textId="77777777" w:rsidR="004B4CFE" w:rsidRDefault="005C5744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教学</w:t>
            </w:r>
          </w:p>
          <w:p w14:paraId="75AD19E2" w14:textId="3C6C235C" w:rsidR="004B4CFE" w:rsidRDefault="00F969D8">
            <w:pPr>
              <w:ind w:firstLine="42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186" w:type="dxa"/>
            <w:vAlign w:val="center"/>
          </w:tcPr>
          <w:p w14:paraId="0CC6E931" w14:textId="77777777" w:rsidR="004B4CFE" w:rsidRDefault="005C5744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实验学分</w:t>
            </w:r>
          </w:p>
        </w:tc>
        <w:tc>
          <w:tcPr>
            <w:tcW w:w="2043" w:type="dxa"/>
            <w:vAlign w:val="center"/>
          </w:tcPr>
          <w:p w14:paraId="45ECBA77" w14:textId="17676DCD" w:rsidR="004B4CFE" w:rsidRDefault="00F969D8">
            <w:pPr>
              <w:spacing w:line="360" w:lineRule="auto"/>
              <w:ind w:firstLine="42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0</w:t>
            </w:r>
          </w:p>
        </w:tc>
      </w:tr>
      <w:tr w:rsidR="004B4CFE" w14:paraId="71DAD3A9" w14:textId="77777777">
        <w:trPr>
          <w:trHeight w:val="227"/>
          <w:jc w:val="center"/>
        </w:trPr>
        <w:tc>
          <w:tcPr>
            <w:tcW w:w="1555" w:type="dxa"/>
            <w:vMerge/>
            <w:vAlign w:val="center"/>
          </w:tcPr>
          <w:p w14:paraId="7830A0BF" w14:textId="77777777" w:rsidR="004B4CFE" w:rsidRDefault="004B4CFE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2157" w:type="dxa"/>
            <w:vMerge/>
            <w:vAlign w:val="center"/>
          </w:tcPr>
          <w:p w14:paraId="7C93C08F" w14:textId="77777777" w:rsidR="004B4CFE" w:rsidRDefault="004B4CFE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4B4F33D9" w14:textId="77777777" w:rsidR="004B4CFE" w:rsidRDefault="004B4CFE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186" w:type="dxa"/>
            <w:vAlign w:val="center"/>
          </w:tcPr>
          <w:p w14:paraId="3884D616" w14:textId="77777777" w:rsidR="004B4CFE" w:rsidRDefault="005C5744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实习学分</w:t>
            </w:r>
          </w:p>
        </w:tc>
        <w:tc>
          <w:tcPr>
            <w:tcW w:w="2043" w:type="dxa"/>
            <w:vAlign w:val="center"/>
          </w:tcPr>
          <w:p w14:paraId="5B15E40E" w14:textId="7A1F349A" w:rsidR="004B4CFE" w:rsidRDefault="00F969D8">
            <w:pPr>
              <w:spacing w:line="360" w:lineRule="auto"/>
              <w:ind w:firstLine="42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0</w:t>
            </w:r>
          </w:p>
        </w:tc>
      </w:tr>
      <w:tr w:rsidR="004B4CFE" w14:paraId="0005EFDB" w14:textId="77777777">
        <w:trPr>
          <w:trHeight w:val="227"/>
          <w:jc w:val="center"/>
        </w:trPr>
        <w:tc>
          <w:tcPr>
            <w:tcW w:w="1555" w:type="dxa"/>
            <w:vMerge/>
            <w:vAlign w:val="center"/>
          </w:tcPr>
          <w:p w14:paraId="72F6EDC8" w14:textId="77777777" w:rsidR="004B4CFE" w:rsidRDefault="004B4CFE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2157" w:type="dxa"/>
            <w:vMerge/>
            <w:vAlign w:val="center"/>
          </w:tcPr>
          <w:p w14:paraId="060D075F" w14:textId="77777777" w:rsidR="004B4CFE" w:rsidRDefault="004B4CFE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3CE088C6" w14:textId="77777777" w:rsidR="004B4CFE" w:rsidRDefault="004B4CFE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186" w:type="dxa"/>
            <w:vAlign w:val="center"/>
          </w:tcPr>
          <w:p w14:paraId="0CEBF5CA" w14:textId="77777777" w:rsidR="004B4CFE" w:rsidRDefault="005C5744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实操学分</w:t>
            </w:r>
          </w:p>
        </w:tc>
        <w:tc>
          <w:tcPr>
            <w:tcW w:w="2043" w:type="dxa"/>
            <w:vAlign w:val="center"/>
          </w:tcPr>
          <w:p w14:paraId="53410266" w14:textId="573D8695" w:rsidR="004B4CFE" w:rsidRDefault="00F969D8">
            <w:pPr>
              <w:spacing w:line="360" w:lineRule="auto"/>
              <w:ind w:firstLine="42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</w:t>
            </w:r>
          </w:p>
        </w:tc>
      </w:tr>
      <w:tr w:rsidR="004B4CFE" w14:paraId="22C1C777" w14:textId="77777777">
        <w:trPr>
          <w:trHeight w:val="227"/>
          <w:jc w:val="center"/>
        </w:trPr>
        <w:tc>
          <w:tcPr>
            <w:tcW w:w="1555" w:type="dxa"/>
            <w:vMerge w:val="restart"/>
            <w:vAlign w:val="center"/>
          </w:tcPr>
          <w:p w14:paraId="7ECF4E24" w14:textId="77777777" w:rsidR="004B4CFE" w:rsidRDefault="005C5744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总学时</w:t>
            </w:r>
          </w:p>
        </w:tc>
        <w:tc>
          <w:tcPr>
            <w:tcW w:w="2157" w:type="dxa"/>
            <w:vMerge w:val="restart"/>
            <w:vAlign w:val="center"/>
          </w:tcPr>
          <w:p w14:paraId="71F5B403" w14:textId="64117EA4" w:rsidR="004B4CFE" w:rsidRDefault="005C5744">
            <w:pPr>
              <w:spacing w:line="360" w:lineRule="auto"/>
              <w:ind w:firstLine="42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 w:rsidR="00B614CD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851" w:type="dxa"/>
            <w:vMerge w:val="restart"/>
            <w:vAlign w:val="center"/>
          </w:tcPr>
          <w:p w14:paraId="7A07C54E" w14:textId="77777777" w:rsidR="004B4CFE" w:rsidRDefault="005C5744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其中：实践</w:t>
            </w:r>
          </w:p>
          <w:p w14:paraId="17294909" w14:textId="77777777" w:rsidR="004B4CFE" w:rsidRDefault="005C5744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教学</w:t>
            </w:r>
          </w:p>
          <w:p w14:paraId="25E38FF3" w14:textId="07F7C94B" w:rsidR="004B4CFE" w:rsidRDefault="00F969D8">
            <w:pPr>
              <w:ind w:firstLineChars="100" w:firstLine="210"/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 w:rsidR="005A02FF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186" w:type="dxa"/>
            <w:vAlign w:val="center"/>
          </w:tcPr>
          <w:p w14:paraId="2616212A" w14:textId="77777777" w:rsidR="004B4CFE" w:rsidRDefault="005C5744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实验学时</w:t>
            </w:r>
          </w:p>
        </w:tc>
        <w:tc>
          <w:tcPr>
            <w:tcW w:w="2043" w:type="dxa"/>
            <w:vAlign w:val="center"/>
          </w:tcPr>
          <w:p w14:paraId="3A031177" w14:textId="093AA4DE" w:rsidR="004B4CFE" w:rsidRDefault="00F969D8">
            <w:pPr>
              <w:spacing w:line="360" w:lineRule="auto"/>
              <w:ind w:firstLine="42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0</w:t>
            </w:r>
          </w:p>
        </w:tc>
      </w:tr>
      <w:tr w:rsidR="004B4CFE" w14:paraId="10385BF0" w14:textId="77777777">
        <w:trPr>
          <w:trHeight w:val="227"/>
          <w:jc w:val="center"/>
        </w:trPr>
        <w:tc>
          <w:tcPr>
            <w:tcW w:w="1555" w:type="dxa"/>
            <w:vMerge/>
            <w:vAlign w:val="center"/>
          </w:tcPr>
          <w:p w14:paraId="7F0DF3C6" w14:textId="77777777" w:rsidR="004B4CFE" w:rsidRDefault="004B4CFE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2157" w:type="dxa"/>
            <w:vMerge/>
            <w:vAlign w:val="center"/>
          </w:tcPr>
          <w:p w14:paraId="554DE113" w14:textId="77777777" w:rsidR="004B4CFE" w:rsidRDefault="004B4CFE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27C07058" w14:textId="77777777" w:rsidR="004B4CFE" w:rsidRDefault="004B4CFE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186" w:type="dxa"/>
            <w:vAlign w:val="center"/>
          </w:tcPr>
          <w:p w14:paraId="1CA29CAA" w14:textId="77777777" w:rsidR="004B4CFE" w:rsidRDefault="005C5744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实习学时</w:t>
            </w:r>
          </w:p>
        </w:tc>
        <w:tc>
          <w:tcPr>
            <w:tcW w:w="2043" w:type="dxa"/>
            <w:vAlign w:val="center"/>
          </w:tcPr>
          <w:p w14:paraId="2560DE2E" w14:textId="33269FA3" w:rsidR="004B4CFE" w:rsidRDefault="00F969D8">
            <w:pPr>
              <w:spacing w:line="360" w:lineRule="auto"/>
              <w:ind w:firstLine="42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0</w:t>
            </w:r>
          </w:p>
        </w:tc>
      </w:tr>
      <w:tr w:rsidR="004B4CFE" w14:paraId="503C8224" w14:textId="77777777">
        <w:trPr>
          <w:trHeight w:val="227"/>
          <w:jc w:val="center"/>
        </w:trPr>
        <w:tc>
          <w:tcPr>
            <w:tcW w:w="1555" w:type="dxa"/>
            <w:vMerge/>
            <w:vAlign w:val="center"/>
          </w:tcPr>
          <w:p w14:paraId="5D2BB5C4" w14:textId="77777777" w:rsidR="004B4CFE" w:rsidRDefault="004B4CFE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2157" w:type="dxa"/>
            <w:vMerge/>
            <w:vAlign w:val="center"/>
          </w:tcPr>
          <w:p w14:paraId="70E90727" w14:textId="77777777" w:rsidR="004B4CFE" w:rsidRDefault="004B4CFE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36C45309" w14:textId="77777777" w:rsidR="004B4CFE" w:rsidRDefault="004B4CFE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186" w:type="dxa"/>
            <w:vAlign w:val="center"/>
          </w:tcPr>
          <w:p w14:paraId="24B26174" w14:textId="77777777" w:rsidR="004B4CFE" w:rsidRDefault="005C5744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实操学时</w:t>
            </w:r>
          </w:p>
        </w:tc>
        <w:tc>
          <w:tcPr>
            <w:tcW w:w="2043" w:type="dxa"/>
            <w:vAlign w:val="center"/>
          </w:tcPr>
          <w:p w14:paraId="6A51692B" w14:textId="0579EC77" w:rsidR="004B4CFE" w:rsidRDefault="00F969D8">
            <w:pPr>
              <w:spacing w:line="360" w:lineRule="auto"/>
              <w:ind w:firstLine="42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3</w:t>
            </w:r>
            <w:r w:rsidR="00B614CD">
              <w:rPr>
                <w:rFonts w:ascii="宋体" w:hAnsi="宋体" w:hint="eastAsia"/>
              </w:rPr>
              <w:t>2</w:t>
            </w:r>
          </w:p>
        </w:tc>
      </w:tr>
      <w:tr w:rsidR="004B4CFE" w14:paraId="62D38DC2" w14:textId="77777777">
        <w:trPr>
          <w:trHeight w:val="664"/>
          <w:jc w:val="center"/>
        </w:trPr>
        <w:tc>
          <w:tcPr>
            <w:tcW w:w="1555" w:type="dxa"/>
            <w:vAlign w:val="center"/>
          </w:tcPr>
          <w:p w14:paraId="3C599205" w14:textId="77777777" w:rsidR="004B4CFE" w:rsidRDefault="005C5744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先修课程</w:t>
            </w:r>
          </w:p>
        </w:tc>
        <w:tc>
          <w:tcPr>
            <w:tcW w:w="6237" w:type="dxa"/>
            <w:gridSpan w:val="4"/>
            <w:vAlign w:val="center"/>
          </w:tcPr>
          <w:p w14:paraId="43904776" w14:textId="77777777" w:rsidR="00712441" w:rsidRDefault="00712441">
            <w:pPr>
              <w:spacing w:line="360" w:lineRule="auto"/>
              <w:ind w:firstLine="42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《中级财务管理》</w:t>
            </w:r>
            <w:r w:rsidR="0080795B" w:rsidRPr="0080795B">
              <w:rPr>
                <w:rFonts w:ascii="宋体" w:hAnsi="宋体" w:hint="eastAsia"/>
              </w:rPr>
              <w:t>《中级财务会计》、《成本会计》、</w:t>
            </w:r>
          </w:p>
          <w:p w14:paraId="534395B8" w14:textId="111240C1" w:rsidR="004B4CFE" w:rsidRDefault="0080795B">
            <w:pPr>
              <w:spacing w:line="360" w:lineRule="auto"/>
              <w:ind w:firstLine="420"/>
              <w:jc w:val="center"/>
              <w:rPr>
                <w:rFonts w:ascii="宋体" w:hAnsi="宋体" w:hint="eastAsia"/>
              </w:rPr>
            </w:pPr>
            <w:r w:rsidRPr="0080795B">
              <w:rPr>
                <w:rFonts w:ascii="宋体" w:hAnsi="宋体" w:hint="eastAsia"/>
              </w:rPr>
              <w:t>《管理会计》</w:t>
            </w:r>
          </w:p>
        </w:tc>
      </w:tr>
      <w:tr w:rsidR="004B4CFE" w14:paraId="09890839" w14:textId="77777777">
        <w:trPr>
          <w:trHeight w:val="664"/>
          <w:jc w:val="center"/>
        </w:trPr>
        <w:tc>
          <w:tcPr>
            <w:tcW w:w="1555" w:type="dxa"/>
            <w:vAlign w:val="center"/>
          </w:tcPr>
          <w:p w14:paraId="68F2241D" w14:textId="77777777" w:rsidR="004B4CFE" w:rsidRDefault="005C5744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后续课程</w:t>
            </w:r>
          </w:p>
        </w:tc>
        <w:tc>
          <w:tcPr>
            <w:tcW w:w="6237" w:type="dxa"/>
            <w:gridSpan w:val="4"/>
            <w:vAlign w:val="center"/>
          </w:tcPr>
          <w:p w14:paraId="2C60682B" w14:textId="34B202D6" w:rsidR="004B4CFE" w:rsidRDefault="00712441">
            <w:pPr>
              <w:spacing w:line="360" w:lineRule="auto"/>
              <w:ind w:firstLine="420"/>
              <w:jc w:val="center"/>
              <w:rPr>
                <w:rFonts w:ascii="宋体" w:hAnsi="宋体" w:hint="eastAsia"/>
                <w:highlight w:val="yellow"/>
              </w:rPr>
            </w:pPr>
            <w:r>
              <w:rPr>
                <w:rFonts w:ascii="宋体" w:hAnsi="宋体" w:hint="eastAsia"/>
              </w:rPr>
              <w:t>毕业实习</w:t>
            </w:r>
          </w:p>
        </w:tc>
      </w:tr>
      <w:tr w:rsidR="004B4CFE" w14:paraId="67937AAF" w14:textId="77777777">
        <w:trPr>
          <w:trHeight w:val="680"/>
          <w:jc w:val="center"/>
        </w:trPr>
        <w:tc>
          <w:tcPr>
            <w:tcW w:w="1555" w:type="dxa"/>
            <w:vAlign w:val="center"/>
          </w:tcPr>
          <w:p w14:paraId="690D3AF0" w14:textId="77777777" w:rsidR="004B4CFE" w:rsidRDefault="005C5744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考核方式</w:t>
            </w:r>
          </w:p>
        </w:tc>
        <w:tc>
          <w:tcPr>
            <w:tcW w:w="6237" w:type="dxa"/>
            <w:gridSpan w:val="4"/>
            <w:vAlign w:val="center"/>
          </w:tcPr>
          <w:p w14:paraId="4099CE7D" w14:textId="291343F1" w:rsidR="004B4CFE" w:rsidRDefault="00712441" w:rsidP="00712441">
            <w:pPr>
              <w:ind w:firstLine="420"/>
              <w:jc w:val="center"/>
              <w:rPr>
                <w:rFonts w:ascii="宋体" w:hAnsi="宋体" w:hint="eastAsia"/>
                <w:highlight w:val="yellow"/>
              </w:rPr>
            </w:pPr>
            <w:r>
              <w:rPr>
                <w:rFonts w:ascii="宋体" w:hAnsi="宋体" w:hint="eastAsia"/>
              </w:rPr>
              <w:t>上机实操、课堂表现、实训</w:t>
            </w:r>
            <w:r w:rsidR="00D67554">
              <w:rPr>
                <w:rFonts w:ascii="宋体" w:hAnsi="宋体" w:hint="eastAsia"/>
              </w:rPr>
              <w:t>总结</w:t>
            </w:r>
          </w:p>
        </w:tc>
      </w:tr>
      <w:tr w:rsidR="004B4CFE" w14:paraId="6B632459" w14:textId="77777777">
        <w:trPr>
          <w:trHeight w:val="680"/>
          <w:jc w:val="center"/>
        </w:trPr>
        <w:tc>
          <w:tcPr>
            <w:tcW w:w="1555" w:type="dxa"/>
            <w:vAlign w:val="center"/>
          </w:tcPr>
          <w:p w14:paraId="1FD66D48" w14:textId="77777777" w:rsidR="004B4CFE" w:rsidRDefault="005C5744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大纲拟定人</w:t>
            </w:r>
          </w:p>
        </w:tc>
        <w:tc>
          <w:tcPr>
            <w:tcW w:w="2157" w:type="dxa"/>
            <w:vAlign w:val="center"/>
          </w:tcPr>
          <w:p w14:paraId="002B379B" w14:textId="30A8CF51" w:rsidR="004B4CFE" w:rsidRDefault="0080795B">
            <w:pPr>
              <w:spacing w:line="360" w:lineRule="auto"/>
              <w:ind w:firstLine="42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赵文斌</w:t>
            </w:r>
          </w:p>
        </w:tc>
        <w:tc>
          <w:tcPr>
            <w:tcW w:w="2037" w:type="dxa"/>
            <w:gridSpan w:val="2"/>
            <w:vAlign w:val="center"/>
          </w:tcPr>
          <w:p w14:paraId="1500DD9F" w14:textId="77777777" w:rsidR="004B4CFE" w:rsidRDefault="005C5744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大纲审核人</w:t>
            </w:r>
          </w:p>
        </w:tc>
        <w:tc>
          <w:tcPr>
            <w:tcW w:w="2043" w:type="dxa"/>
            <w:vAlign w:val="center"/>
          </w:tcPr>
          <w:p w14:paraId="5D42EBF6" w14:textId="24E5F078" w:rsidR="004B4CFE" w:rsidRDefault="0080795B">
            <w:pPr>
              <w:spacing w:line="360" w:lineRule="auto"/>
              <w:ind w:firstLine="42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马忠美</w:t>
            </w:r>
          </w:p>
        </w:tc>
      </w:tr>
    </w:tbl>
    <w:p w14:paraId="55765089" w14:textId="77777777" w:rsidR="004B4CFE" w:rsidRDefault="005C5744">
      <w:pPr>
        <w:snapToGrid w:val="0"/>
        <w:spacing w:beforeLines="50" w:before="156" w:line="360" w:lineRule="auto"/>
        <w:ind w:firstLine="4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一、课程简介</w:t>
      </w:r>
    </w:p>
    <w:p w14:paraId="2C84A97B" w14:textId="0B26B6AC" w:rsidR="00E8744D" w:rsidRDefault="00E8744D" w:rsidP="001870FD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 w:rsidRPr="00E8744D">
        <w:rPr>
          <w:rFonts w:ascii="宋体" w:hAnsi="宋体" w:cs="宋体" w:hint="eastAsia"/>
          <w:szCs w:val="21"/>
        </w:rPr>
        <w:t>《财务管理综合模拟实训》以企业经营管理全过程为实践教学主线，选取管理会计典型工作任务，学生通过教学实践系统，亲身体验并感受企业岗位职业能力，熟知管理会计预测、决策、预算、控制和责任考核等基本概念，认知管理会计应用工具的基本使用方法，具备运用管理会计工具解决在实践的过程中遇到的问题，逐步培养管理会计工作需要的预算、规划、控制和考核等相关技能，从而提升学生自主学习能力、团队协作能力，学习职业规范，培养职业素养。</w:t>
      </w:r>
      <w:r>
        <w:rPr>
          <w:rFonts w:ascii="宋体" w:hAnsi="宋体" w:cs="宋体" w:hint="eastAsia"/>
          <w:szCs w:val="21"/>
        </w:rPr>
        <w:t xml:space="preserve"> </w:t>
      </w:r>
    </w:p>
    <w:p w14:paraId="0C3ACF62" w14:textId="3B19660E" w:rsidR="004B4CFE" w:rsidRDefault="005C5744">
      <w:pPr>
        <w:adjustRightInd w:val="0"/>
        <w:snapToGrid w:val="0"/>
        <w:spacing w:line="360" w:lineRule="auto"/>
        <w:ind w:firstLine="4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二、课程目标</w:t>
      </w:r>
    </w:p>
    <w:p w14:paraId="4732A1EA" w14:textId="432EFFD3" w:rsidR="004B4CFE" w:rsidRDefault="005C5744">
      <w:pPr>
        <w:adjustRightInd w:val="0"/>
        <w:snapToGrid w:val="0"/>
        <w:spacing w:line="360" w:lineRule="auto"/>
        <w:ind w:firstLineChars="200" w:firstLine="422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课程目标1</w:t>
      </w:r>
      <w:r>
        <w:rPr>
          <w:rFonts w:ascii="宋体" w:hAnsi="宋体" w:cs="宋体" w:hint="eastAsia"/>
          <w:szCs w:val="21"/>
        </w:rPr>
        <w:t>：</w:t>
      </w:r>
      <w:r w:rsidR="00E8744D" w:rsidRPr="00E8744D">
        <w:rPr>
          <w:rFonts w:ascii="宋体" w:hAnsi="宋体" w:cs="宋体" w:hint="eastAsia"/>
          <w:szCs w:val="21"/>
        </w:rPr>
        <w:t>在学习</w:t>
      </w:r>
      <w:r w:rsidR="00712441">
        <w:rPr>
          <w:rFonts w:ascii="宋体" w:hAnsi="宋体" w:cs="宋体" w:hint="eastAsia"/>
          <w:szCs w:val="21"/>
        </w:rPr>
        <w:t>了</w:t>
      </w:r>
      <w:r w:rsidR="00E8744D" w:rsidRPr="00E8744D">
        <w:rPr>
          <w:rFonts w:ascii="宋体" w:hAnsi="宋体" w:cs="宋体" w:hint="eastAsia"/>
          <w:szCs w:val="21"/>
        </w:rPr>
        <w:t>管理会计基本理论和方法的基础上，通过</w:t>
      </w:r>
      <w:r w:rsidR="00712441">
        <w:rPr>
          <w:rFonts w:ascii="宋体" w:hAnsi="宋体" w:cs="宋体" w:hint="eastAsia"/>
          <w:szCs w:val="21"/>
        </w:rPr>
        <w:t>案例企业</w:t>
      </w:r>
      <w:r w:rsidR="00E8744D" w:rsidRPr="00E8744D">
        <w:rPr>
          <w:rFonts w:ascii="宋体" w:hAnsi="宋体" w:cs="宋体" w:hint="eastAsia"/>
          <w:szCs w:val="21"/>
        </w:rPr>
        <w:t>实际业务处理，掌握战略规划、</w:t>
      </w:r>
      <w:r w:rsidR="00712441">
        <w:rPr>
          <w:rFonts w:ascii="宋体" w:hAnsi="宋体" w:cs="宋体" w:hint="eastAsia"/>
          <w:szCs w:val="21"/>
        </w:rPr>
        <w:t>财务</w:t>
      </w:r>
      <w:r w:rsidR="00E8744D" w:rsidRPr="00E8744D">
        <w:rPr>
          <w:rFonts w:ascii="宋体" w:hAnsi="宋体" w:cs="宋体" w:hint="eastAsia"/>
          <w:szCs w:val="21"/>
        </w:rPr>
        <w:t>预算、</w:t>
      </w:r>
      <w:r w:rsidR="00712441">
        <w:rPr>
          <w:rFonts w:ascii="宋体" w:hAnsi="宋体" w:cs="宋体" w:hint="eastAsia"/>
          <w:szCs w:val="21"/>
        </w:rPr>
        <w:t>报表编制、</w:t>
      </w:r>
      <w:r w:rsidR="00E8744D" w:rsidRPr="00E8744D">
        <w:rPr>
          <w:rFonts w:ascii="宋体" w:hAnsi="宋体" w:cs="宋体" w:hint="eastAsia"/>
          <w:szCs w:val="21"/>
        </w:rPr>
        <w:t>决策分析等实务技能</w:t>
      </w:r>
      <w:r>
        <w:rPr>
          <w:rFonts w:ascii="宋体" w:hAnsi="宋体" w:cs="宋体" w:hint="eastAsia"/>
          <w:szCs w:val="21"/>
        </w:rPr>
        <w:t>。</w:t>
      </w:r>
      <w:r>
        <w:rPr>
          <w:rFonts w:ascii="宋体" w:hAnsi="宋体" w:cs="宋体" w:hint="eastAsia"/>
          <w:b/>
          <w:bCs/>
          <w:szCs w:val="21"/>
        </w:rPr>
        <w:t>（支撑毕业要求</w:t>
      </w:r>
      <w:r w:rsidR="00DB1CD4">
        <w:rPr>
          <w:rFonts w:ascii="宋体" w:hAnsi="宋体" w:cs="宋体" w:hint="eastAsia"/>
          <w:b/>
          <w:bCs/>
          <w:szCs w:val="21"/>
        </w:rPr>
        <w:t>4-3</w:t>
      </w:r>
      <w:r>
        <w:rPr>
          <w:rFonts w:ascii="宋体" w:hAnsi="宋体" w:cs="宋体" w:hint="eastAsia"/>
          <w:b/>
          <w:bCs/>
          <w:szCs w:val="21"/>
        </w:rPr>
        <w:t>）</w:t>
      </w:r>
    </w:p>
    <w:p w14:paraId="7C7A7A80" w14:textId="607BD73C" w:rsidR="004B4CFE" w:rsidRDefault="005C5744">
      <w:pPr>
        <w:adjustRightInd w:val="0"/>
        <w:snapToGrid w:val="0"/>
        <w:spacing w:line="360" w:lineRule="auto"/>
        <w:ind w:firstLineChars="200" w:firstLine="422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课程目标2</w:t>
      </w:r>
      <w:r>
        <w:rPr>
          <w:rFonts w:ascii="宋体" w:hAnsi="宋体" w:cs="宋体" w:hint="eastAsia"/>
          <w:szCs w:val="21"/>
        </w:rPr>
        <w:t>：</w:t>
      </w:r>
      <w:r w:rsidR="00712441">
        <w:rPr>
          <w:rFonts w:ascii="宋体" w:hAnsi="宋体" w:cs="宋体" w:hint="eastAsia"/>
          <w:szCs w:val="21"/>
        </w:rPr>
        <w:t>锻炼提升</w:t>
      </w:r>
      <w:r w:rsidR="00E8744D" w:rsidRPr="00E8744D">
        <w:rPr>
          <w:rFonts w:ascii="宋体" w:hAnsi="宋体" w:cs="宋体" w:hint="eastAsia"/>
          <w:szCs w:val="21"/>
        </w:rPr>
        <w:t>在企业管理会计岗位</w:t>
      </w:r>
      <w:r w:rsidR="00712441">
        <w:rPr>
          <w:rFonts w:ascii="宋体" w:hAnsi="宋体" w:cs="宋体" w:hint="eastAsia"/>
          <w:szCs w:val="21"/>
        </w:rPr>
        <w:t>上</w:t>
      </w:r>
      <w:r w:rsidR="00E8744D" w:rsidRPr="00E8744D">
        <w:rPr>
          <w:rFonts w:ascii="宋体" w:hAnsi="宋体" w:cs="宋体" w:hint="eastAsia"/>
          <w:szCs w:val="21"/>
        </w:rPr>
        <w:t>所需的专业能力，并</w:t>
      </w:r>
      <w:r w:rsidR="00712441">
        <w:rPr>
          <w:rFonts w:ascii="宋体" w:hAnsi="宋体" w:cs="宋体" w:hint="eastAsia"/>
          <w:szCs w:val="21"/>
        </w:rPr>
        <w:t>能够编制</w:t>
      </w:r>
      <w:r w:rsidR="00E8744D" w:rsidRPr="00E8744D">
        <w:rPr>
          <w:rFonts w:ascii="宋体" w:hAnsi="宋体" w:cs="宋体" w:hint="eastAsia"/>
          <w:szCs w:val="21"/>
        </w:rPr>
        <w:t>管理会计报告</w:t>
      </w:r>
      <w:r w:rsidR="00712441">
        <w:rPr>
          <w:rFonts w:ascii="宋体" w:hAnsi="宋体" w:cs="宋体" w:hint="eastAsia"/>
          <w:szCs w:val="21"/>
        </w:rPr>
        <w:t>，并</w:t>
      </w:r>
      <w:r w:rsidR="00E8744D" w:rsidRPr="00E8744D">
        <w:rPr>
          <w:rFonts w:ascii="宋体" w:hAnsi="宋体" w:cs="宋体" w:hint="eastAsia"/>
          <w:szCs w:val="21"/>
        </w:rPr>
        <w:t>提供规划、决策、控制和评价等内部管理所需要的信息。有助于</w:t>
      </w:r>
      <w:r w:rsidR="00712441">
        <w:rPr>
          <w:rFonts w:ascii="宋体" w:hAnsi="宋体" w:cs="宋体" w:hint="eastAsia"/>
          <w:szCs w:val="21"/>
        </w:rPr>
        <w:t>适应未来职场</w:t>
      </w:r>
      <w:r w:rsidR="00E8744D" w:rsidRPr="00E8744D">
        <w:rPr>
          <w:rFonts w:ascii="宋体" w:hAnsi="宋体" w:cs="宋体" w:hint="eastAsia"/>
          <w:szCs w:val="21"/>
        </w:rPr>
        <w:t>中</w:t>
      </w:r>
      <w:r w:rsidR="00712441">
        <w:rPr>
          <w:rFonts w:ascii="宋体" w:hAnsi="宋体" w:cs="宋体" w:hint="eastAsia"/>
          <w:szCs w:val="21"/>
        </w:rPr>
        <w:t>的</w:t>
      </w:r>
      <w:r w:rsidR="00E8744D" w:rsidRPr="00E8744D">
        <w:rPr>
          <w:rFonts w:ascii="宋体" w:hAnsi="宋体" w:cs="宋体" w:hint="eastAsia"/>
          <w:szCs w:val="21"/>
        </w:rPr>
        <w:t>大数据时代，</w:t>
      </w:r>
      <w:r w:rsidR="00712441">
        <w:rPr>
          <w:rFonts w:ascii="宋体" w:hAnsi="宋体" w:cs="宋体" w:hint="eastAsia"/>
          <w:szCs w:val="21"/>
        </w:rPr>
        <w:t>实现</w:t>
      </w:r>
      <w:r w:rsidR="00E8744D" w:rsidRPr="00E8744D">
        <w:rPr>
          <w:rFonts w:ascii="宋体" w:hAnsi="宋体" w:cs="宋体" w:hint="eastAsia"/>
          <w:szCs w:val="21"/>
        </w:rPr>
        <w:t>从“记</w:t>
      </w:r>
      <w:r w:rsidR="00E8744D" w:rsidRPr="00E8744D">
        <w:rPr>
          <w:rFonts w:ascii="宋体" w:hAnsi="宋体" w:cs="宋体" w:hint="eastAsia"/>
          <w:szCs w:val="21"/>
        </w:rPr>
        <w:lastRenderedPageBreak/>
        <w:t>账算账”到“决策支持”</w:t>
      </w:r>
      <w:r w:rsidR="00712441">
        <w:rPr>
          <w:rFonts w:ascii="宋体" w:hAnsi="宋体" w:cs="宋体" w:hint="eastAsia"/>
          <w:szCs w:val="21"/>
        </w:rPr>
        <w:t>的</w:t>
      </w:r>
      <w:r w:rsidR="00E8744D" w:rsidRPr="00E8744D">
        <w:rPr>
          <w:rFonts w:ascii="宋体" w:hAnsi="宋体" w:cs="宋体" w:hint="eastAsia"/>
          <w:szCs w:val="21"/>
        </w:rPr>
        <w:t>转型</w:t>
      </w:r>
      <w:r>
        <w:rPr>
          <w:rFonts w:ascii="宋体" w:hAnsi="宋体" w:cs="宋体" w:hint="eastAsia"/>
          <w:szCs w:val="21"/>
        </w:rPr>
        <w:t>。</w:t>
      </w:r>
      <w:r>
        <w:rPr>
          <w:rFonts w:ascii="宋体" w:hAnsi="宋体" w:cs="宋体" w:hint="eastAsia"/>
          <w:b/>
          <w:bCs/>
          <w:szCs w:val="21"/>
        </w:rPr>
        <w:t>（支撑毕业要求</w:t>
      </w:r>
      <w:r w:rsidR="00DB1CD4">
        <w:rPr>
          <w:rFonts w:ascii="宋体" w:hAnsi="宋体" w:cs="宋体" w:hint="eastAsia"/>
          <w:b/>
          <w:bCs/>
          <w:szCs w:val="21"/>
        </w:rPr>
        <w:t>2-2</w:t>
      </w:r>
      <w:r>
        <w:rPr>
          <w:rFonts w:ascii="宋体" w:hAnsi="宋体" w:cs="宋体" w:hint="eastAsia"/>
          <w:b/>
          <w:bCs/>
          <w:szCs w:val="21"/>
        </w:rPr>
        <w:t>）</w:t>
      </w:r>
    </w:p>
    <w:p w14:paraId="01BA814E" w14:textId="33C6E026" w:rsidR="004B4CFE" w:rsidRDefault="005C5744">
      <w:pPr>
        <w:adjustRightInd w:val="0"/>
        <w:snapToGrid w:val="0"/>
        <w:spacing w:line="360" w:lineRule="auto"/>
        <w:ind w:firstLineChars="200" w:firstLine="422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课程目标3</w:t>
      </w:r>
      <w:r>
        <w:rPr>
          <w:rFonts w:ascii="宋体" w:hAnsi="宋体" w:cs="宋体" w:hint="eastAsia"/>
          <w:szCs w:val="21"/>
        </w:rPr>
        <w:t>：</w:t>
      </w:r>
      <w:r w:rsidR="00E8744D" w:rsidRPr="00E8744D">
        <w:rPr>
          <w:rFonts w:ascii="宋体" w:hAnsi="宋体" w:cs="宋体" w:hint="eastAsia"/>
          <w:szCs w:val="21"/>
        </w:rPr>
        <w:t>通过模拟实</w:t>
      </w:r>
      <w:r w:rsidR="00482596">
        <w:rPr>
          <w:rFonts w:ascii="宋体" w:hAnsi="宋体" w:cs="宋体" w:hint="eastAsia"/>
          <w:szCs w:val="21"/>
        </w:rPr>
        <w:t>操训练</w:t>
      </w:r>
      <w:r w:rsidR="00E8744D" w:rsidRPr="00E8744D">
        <w:rPr>
          <w:rFonts w:ascii="宋体" w:hAnsi="宋体" w:cs="宋体" w:hint="eastAsia"/>
          <w:szCs w:val="21"/>
        </w:rPr>
        <w:t>，</w:t>
      </w:r>
      <w:r w:rsidR="00482596">
        <w:rPr>
          <w:rFonts w:ascii="宋体" w:hAnsi="宋体" w:cs="宋体" w:hint="eastAsia"/>
          <w:szCs w:val="21"/>
        </w:rPr>
        <w:t>能够将</w:t>
      </w:r>
      <w:r w:rsidR="00E8744D" w:rsidRPr="00E8744D">
        <w:rPr>
          <w:rFonts w:ascii="宋体" w:hAnsi="宋体" w:cs="宋体" w:hint="eastAsia"/>
          <w:szCs w:val="21"/>
        </w:rPr>
        <w:t>专业知识转化为</w:t>
      </w:r>
      <w:r w:rsidR="00482596">
        <w:rPr>
          <w:rFonts w:ascii="宋体" w:hAnsi="宋体" w:cs="宋体" w:hint="eastAsia"/>
          <w:szCs w:val="21"/>
        </w:rPr>
        <w:t>职业</w:t>
      </w:r>
      <w:r w:rsidR="00E8744D" w:rsidRPr="00E8744D">
        <w:rPr>
          <w:rFonts w:ascii="宋体" w:hAnsi="宋体" w:cs="宋体" w:hint="eastAsia"/>
          <w:szCs w:val="21"/>
        </w:rPr>
        <w:t>技能，</w:t>
      </w:r>
      <w:r w:rsidR="00482596">
        <w:rPr>
          <w:rFonts w:ascii="宋体" w:hAnsi="宋体" w:cs="宋体" w:hint="eastAsia"/>
          <w:szCs w:val="21"/>
        </w:rPr>
        <w:t>并</w:t>
      </w:r>
      <w:r w:rsidR="00E8744D" w:rsidRPr="00E8744D">
        <w:rPr>
          <w:rFonts w:ascii="宋体" w:hAnsi="宋体" w:cs="宋体" w:hint="eastAsia"/>
          <w:szCs w:val="21"/>
        </w:rPr>
        <w:t>培养严谨的工作作风和良好的职业道德</w:t>
      </w:r>
      <w:r>
        <w:rPr>
          <w:rFonts w:ascii="宋体" w:hAnsi="宋体" w:cs="宋体" w:hint="eastAsia"/>
          <w:szCs w:val="21"/>
        </w:rPr>
        <w:t>。</w:t>
      </w:r>
      <w:r>
        <w:rPr>
          <w:rFonts w:ascii="宋体" w:hAnsi="宋体" w:cs="宋体" w:hint="eastAsia"/>
          <w:b/>
          <w:bCs/>
          <w:szCs w:val="21"/>
        </w:rPr>
        <w:t>（支撑毕业要求</w:t>
      </w:r>
      <w:r w:rsidR="00803850">
        <w:rPr>
          <w:rFonts w:ascii="宋体" w:hAnsi="宋体" w:cs="宋体" w:hint="eastAsia"/>
          <w:b/>
          <w:bCs/>
          <w:szCs w:val="21"/>
        </w:rPr>
        <w:t>6</w:t>
      </w:r>
      <w:r w:rsidR="009A48EE">
        <w:rPr>
          <w:rFonts w:ascii="宋体" w:hAnsi="宋体" w:cs="宋体" w:hint="eastAsia"/>
          <w:b/>
          <w:bCs/>
          <w:szCs w:val="21"/>
        </w:rPr>
        <w:t>-2</w:t>
      </w:r>
      <w:r>
        <w:rPr>
          <w:rFonts w:ascii="宋体" w:hAnsi="宋体" w:cs="宋体" w:hint="eastAsia"/>
          <w:b/>
          <w:bCs/>
          <w:szCs w:val="21"/>
        </w:rPr>
        <w:t>）</w:t>
      </w:r>
    </w:p>
    <w:p w14:paraId="5D7F9181" w14:textId="6E75643F" w:rsidR="004B4CFE" w:rsidRDefault="004B4CFE">
      <w:pPr>
        <w:snapToGrid w:val="0"/>
        <w:spacing w:line="360" w:lineRule="auto"/>
        <w:ind w:firstLine="420"/>
        <w:jc w:val="center"/>
        <w:rPr>
          <w:rFonts w:ascii="宋体" w:hAnsi="宋体" w:cs="宋体" w:hint="eastAsia"/>
          <w:szCs w:val="21"/>
          <w:highlight w:val="yellow"/>
        </w:rPr>
      </w:pPr>
    </w:p>
    <w:p w14:paraId="01FDE6A5" w14:textId="77777777" w:rsidR="004B4CFE" w:rsidRDefault="005C5744">
      <w:pPr>
        <w:spacing w:line="360" w:lineRule="auto"/>
        <w:ind w:firstLine="480"/>
        <w:rPr>
          <w:rFonts w:ascii="黑体" w:eastAsia="黑体"/>
          <w:szCs w:val="21"/>
        </w:rPr>
      </w:pPr>
      <w:r>
        <w:rPr>
          <w:rFonts w:ascii="黑体" w:eastAsia="黑体" w:hint="eastAsia"/>
          <w:sz w:val="24"/>
        </w:rPr>
        <w:t>三、课程目标与毕业要求的对应关系</w:t>
      </w:r>
    </w:p>
    <w:tbl>
      <w:tblPr>
        <w:tblW w:w="8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354"/>
        <w:gridCol w:w="4663"/>
        <w:gridCol w:w="1164"/>
        <w:gridCol w:w="1525"/>
      </w:tblGrid>
      <w:tr w:rsidR="00616C2B" w14:paraId="45E73900" w14:textId="77777777" w:rsidTr="00616C2B">
        <w:trPr>
          <w:trHeight w:val="638"/>
          <w:jc w:val="center"/>
        </w:trPr>
        <w:tc>
          <w:tcPr>
            <w:tcW w:w="1354" w:type="dxa"/>
            <w:shd w:val="clear" w:color="auto" w:fill="auto"/>
            <w:vAlign w:val="center"/>
          </w:tcPr>
          <w:p w14:paraId="0486072F" w14:textId="77777777" w:rsidR="00616C2B" w:rsidRDefault="00616C2B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 w:cs="宋体" w:hint="eastAsia"/>
                <w:b/>
              </w:rPr>
            </w:pPr>
            <w:r>
              <w:rPr>
                <w:rFonts w:ascii="宋体" w:hAnsi="宋体" w:cs="宋体" w:hint="eastAsia"/>
                <w:b/>
              </w:rPr>
              <w:t>毕业要求</w:t>
            </w:r>
          </w:p>
        </w:tc>
        <w:tc>
          <w:tcPr>
            <w:tcW w:w="4663" w:type="dxa"/>
            <w:shd w:val="clear" w:color="auto" w:fill="auto"/>
            <w:vAlign w:val="center"/>
          </w:tcPr>
          <w:p w14:paraId="24CE553E" w14:textId="77777777" w:rsidR="00616C2B" w:rsidRDefault="00616C2B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 w:cs="宋体" w:hint="eastAsia"/>
                <w:b/>
              </w:rPr>
            </w:pPr>
            <w:r>
              <w:rPr>
                <w:rFonts w:ascii="宋体" w:hAnsi="宋体" w:cs="宋体" w:hint="eastAsia"/>
                <w:b/>
              </w:rPr>
              <w:t>毕业要求分解指标点</w:t>
            </w:r>
          </w:p>
          <w:p w14:paraId="1AA8FAB7" w14:textId="25C1F36A" w:rsidR="00616C2B" w:rsidRDefault="00616C2B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 w:cs="宋体" w:hint="eastAsia"/>
                <w:b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5FA708D8" w14:textId="77777777" w:rsidR="00616C2B" w:rsidRDefault="00616C2B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 w:cs="宋体" w:hint="eastAsia"/>
                <w:b/>
              </w:rPr>
            </w:pPr>
            <w:r>
              <w:rPr>
                <w:rFonts w:ascii="宋体" w:hAnsi="宋体" w:cs="宋体" w:hint="eastAsia"/>
                <w:b/>
              </w:rPr>
              <w:t>支撑度</w:t>
            </w:r>
          </w:p>
          <w:p w14:paraId="260B3E2B" w14:textId="077FB32C" w:rsidR="00616C2B" w:rsidRDefault="00616C2B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 w:cs="宋体" w:hint="eastAsia"/>
                <w:b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14:paraId="185CC4CD" w14:textId="77777777" w:rsidR="00616C2B" w:rsidRDefault="00616C2B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 w:cs="宋体" w:hint="eastAsia"/>
                <w:b/>
              </w:rPr>
            </w:pPr>
            <w:r>
              <w:rPr>
                <w:rFonts w:ascii="宋体" w:hAnsi="宋体" w:cs="宋体" w:hint="eastAsia"/>
                <w:b/>
              </w:rPr>
              <w:t>课程目标</w:t>
            </w:r>
          </w:p>
        </w:tc>
      </w:tr>
      <w:tr w:rsidR="00616C2B" w14:paraId="061EC5B2" w14:textId="77777777" w:rsidTr="00616C2B">
        <w:trPr>
          <w:trHeight w:val="1010"/>
          <w:jc w:val="center"/>
        </w:trPr>
        <w:tc>
          <w:tcPr>
            <w:tcW w:w="1354" w:type="dxa"/>
            <w:vAlign w:val="center"/>
          </w:tcPr>
          <w:p w14:paraId="528290A3" w14:textId="542681B2" w:rsidR="00616C2B" w:rsidRDefault="00DB1CD4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 w:rsidRPr="00DB1CD4">
              <w:rPr>
                <w:rFonts w:ascii="宋体" w:hAnsi="宋体" w:cs="宋体" w:hint="eastAsia"/>
                <w:b/>
                <w:bCs/>
                <w:szCs w:val="21"/>
              </w:rPr>
              <w:t>2.职业素质</w:t>
            </w:r>
          </w:p>
        </w:tc>
        <w:tc>
          <w:tcPr>
            <w:tcW w:w="4663" w:type="dxa"/>
            <w:vAlign w:val="center"/>
          </w:tcPr>
          <w:p w14:paraId="75F39CAC" w14:textId="6C93FC32" w:rsidR="00616C2B" w:rsidRPr="00692709" w:rsidRDefault="00DB1CD4" w:rsidP="00DB1CD4">
            <w:pPr>
              <w:pStyle w:val="a9"/>
              <w:ind w:firstLine="480"/>
              <w:rPr>
                <w:rFonts w:hint="eastAsia"/>
                <w:kern w:val="2"/>
                <w:sz w:val="21"/>
                <w:szCs w:val="21"/>
              </w:rPr>
            </w:pPr>
            <w:r w:rsidRPr="00DB1CD4">
              <w:rPr>
                <w:rFonts w:hint="eastAsia"/>
                <w:kern w:val="2"/>
                <w:sz w:val="21"/>
                <w:szCs w:val="21"/>
              </w:rPr>
              <w:t>2-2 系统掌握财务管理专业基本理论和操作技能，具备发现财务管理问题的敏锐性和判断力，并能够运用财务管理的理论和方法，系统分析、解决组织的财务、运营及国际财务领域的问题</w:t>
            </w:r>
            <w:r w:rsidR="00803850" w:rsidRPr="00692709">
              <w:rPr>
                <w:rFonts w:hint="eastAsia"/>
                <w:kern w:val="2"/>
                <w:sz w:val="21"/>
                <w:szCs w:val="21"/>
              </w:rPr>
              <w:t>。</w:t>
            </w:r>
          </w:p>
        </w:tc>
        <w:tc>
          <w:tcPr>
            <w:tcW w:w="1164" w:type="dxa"/>
            <w:vAlign w:val="center"/>
          </w:tcPr>
          <w:p w14:paraId="1DCE5C10" w14:textId="41CCEA06" w:rsidR="00616C2B" w:rsidRDefault="009A48EE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M</w:t>
            </w:r>
          </w:p>
        </w:tc>
        <w:tc>
          <w:tcPr>
            <w:tcW w:w="1525" w:type="dxa"/>
            <w:vAlign w:val="center"/>
          </w:tcPr>
          <w:p w14:paraId="10AE82BE" w14:textId="533B41CD" w:rsidR="00616C2B" w:rsidRDefault="00616C2B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课程目标</w:t>
            </w:r>
            <w:r w:rsidR="00CA7DDF">
              <w:rPr>
                <w:rFonts w:ascii="宋体" w:hAnsi="宋体" w:cs="宋体" w:hint="eastAsia"/>
                <w:b/>
                <w:bCs/>
                <w:szCs w:val="21"/>
              </w:rPr>
              <w:t>2</w:t>
            </w:r>
          </w:p>
        </w:tc>
      </w:tr>
      <w:tr w:rsidR="00616C2B" w14:paraId="3CA682FD" w14:textId="77777777" w:rsidTr="00616C2B">
        <w:trPr>
          <w:trHeight w:val="1010"/>
          <w:jc w:val="center"/>
        </w:trPr>
        <w:tc>
          <w:tcPr>
            <w:tcW w:w="1354" w:type="dxa"/>
            <w:vAlign w:val="center"/>
          </w:tcPr>
          <w:p w14:paraId="6592FF26" w14:textId="32EAD778" w:rsidR="00616C2B" w:rsidRDefault="00DB1CD4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 w:rsidRPr="00DB1CD4">
              <w:rPr>
                <w:rFonts w:ascii="宋体" w:hAnsi="宋体" w:cs="宋体" w:hint="eastAsia"/>
                <w:b/>
                <w:bCs/>
                <w:szCs w:val="21"/>
              </w:rPr>
              <w:t>4.职业能力</w:t>
            </w:r>
          </w:p>
        </w:tc>
        <w:tc>
          <w:tcPr>
            <w:tcW w:w="4663" w:type="dxa"/>
            <w:vAlign w:val="center"/>
          </w:tcPr>
          <w:p w14:paraId="53534B91" w14:textId="3F440C4E" w:rsidR="00616C2B" w:rsidRPr="00692709" w:rsidRDefault="00DB1CD4" w:rsidP="00DB1CD4">
            <w:pPr>
              <w:pStyle w:val="a9"/>
              <w:ind w:firstLine="480"/>
              <w:rPr>
                <w:rFonts w:hint="eastAsia"/>
                <w:kern w:val="2"/>
                <w:sz w:val="21"/>
                <w:szCs w:val="21"/>
              </w:rPr>
            </w:pPr>
            <w:r w:rsidRPr="00DB1CD4">
              <w:rPr>
                <w:rFonts w:hint="eastAsia"/>
                <w:kern w:val="2"/>
                <w:sz w:val="21"/>
                <w:szCs w:val="21"/>
              </w:rPr>
              <w:t>4-3 能够对财务信息进行恰当分析，为财务决策和风险管理提出合理建议，有效识别企业潜在财务风险，及时采取应对措施以规避风险的能力。</w:t>
            </w:r>
          </w:p>
        </w:tc>
        <w:tc>
          <w:tcPr>
            <w:tcW w:w="1164" w:type="dxa"/>
            <w:vAlign w:val="center"/>
          </w:tcPr>
          <w:p w14:paraId="3D86CFB2" w14:textId="6D3ABA26" w:rsidR="00616C2B" w:rsidRDefault="00616C2B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H</w:t>
            </w:r>
            <w:r w:rsidR="009A48EE">
              <w:rPr>
                <w:rFonts w:ascii="宋体" w:hAnsi="宋体" w:cs="宋体" w:hint="eastAsia"/>
                <w:b/>
                <w:bCs/>
                <w:szCs w:val="21"/>
              </w:rPr>
              <w:t>*</w:t>
            </w:r>
          </w:p>
        </w:tc>
        <w:tc>
          <w:tcPr>
            <w:tcW w:w="1525" w:type="dxa"/>
            <w:vAlign w:val="center"/>
          </w:tcPr>
          <w:p w14:paraId="77DAA738" w14:textId="0C6EBB75" w:rsidR="00616C2B" w:rsidRDefault="00616C2B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课程目标</w:t>
            </w:r>
            <w:r w:rsidR="00CA7DDF">
              <w:rPr>
                <w:rFonts w:ascii="宋体" w:hAnsi="宋体" w:cs="宋体" w:hint="eastAsia"/>
                <w:b/>
                <w:bCs/>
                <w:szCs w:val="21"/>
              </w:rPr>
              <w:t>1</w:t>
            </w:r>
          </w:p>
        </w:tc>
      </w:tr>
      <w:tr w:rsidR="00616C2B" w14:paraId="3595C032" w14:textId="77777777" w:rsidTr="00616C2B">
        <w:trPr>
          <w:trHeight w:val="1335"/>
          <w:jc w:val="center"/>
        </w:trPr>
        <w:tc>
          <w:tcPr>
            <w:tcW w:w="1354" w:type="dxa"/>
            <w:vAlign w:val="center"/>
          </w:tcPr>
          <w:p w14:paraId="5AFBF162" w14:textId="5D8EB2C0" w:rsidR="00616C2B" w:rsidRDefault="00803850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6</w:t>
            </w:r>
            <w:r w:rsidR="00616C2B">
              <w:rPr>
                <w:rFonts w:ascii="宋体" w:hAnsi="宋体" w:cs="宋体" w:hint="eastAsia"/>
                <w:b/>
                <w:bCs/>
                <w:szCs w:val="21"/>
              </w:rPr>
              <w:t>.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数智化技能</w:t>
            </w:r>
          </w:p>
        </w:tc>
        <w:tc>
          <w:tcPr>
            <w:tcW w:w="4663" w:type="dxa"/>
            <w:vAlign w:val="center"/>
          </w:tcPr>
          <w:p w14:paraId="0E6835C4" w14:textId="05C320DC" w:rsidR="00616C2B" w:rsidRPr="00692709" w:rsidRDefault="00803850" w:rsidP="00803850">
            <w:pPr>
              <w:pStyle w:val="a9"/>
              <w:ind w:firstLine="480"/>
              <w:rPr>
                <w:rFonts w:hint="eastAsia"/>
                <w:kern w:val="2"/>
                <w:sz w:val="21"/>
                <w:szCs w:val="21"/>
              </w:rPr>
            </w:pPr>
            <w:r w:rsidRPr="00692709">
              <w:rPr>
                <w:rFonts w:hint="eastAsia"/>
                <w:kern w:val="2"/>
                <w:sz w:val="21"/>
                <w:szCs w:val="21"/>
              </w:rPr>
              <w:t>6-2 能够熟练使用办公软件、财会审专业软件等开展工作，具备运用信息系统处理有关财务、会计和审计业务的能力，具备适应专业数智化发展的能力。</w:t>
            </w:r>
          </w:p>
        </w:tc>
        <w:tc>
          <w:tcPr>
            <w:tcW w:w="1164" w:type="dxa"/>
            <w:vAlign w:val="center"/>
          </w:tcPr>
          <w:p w14:paraId="4EE348AA" w14:textId="7F564FDE" w:rsidR="00616C2B" w:rsidRDefault="009A48EE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H</w:t>
            </w:r>
          </w:p>
        </w:tc>
        <w:tc>
          <w:tcPr>
            <w:tcW w:w="1525" w:type="dxa"/>
            <w:vAlign w:val="center"/>
          </w:tcPr>
          <w:p w14:paraId="00677EE6" w14:textId="77777777" w:rsidR="00616C2B" w:rsidRDefault="00616C2B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课程目标3</w:t>
            </w:r>
          </w:p>
        </w:tc>
      </w:tr>
    </w:tbl>
    <w:p w14:paraId="54F7B103" w14:textId="77777777" w:rsidR="004B4CFE" w:rsidRDefault="005C5744">
      <w:pPr>
        <w:spacing w:beforeLines="25" w:before="78" w:afterLines="25" w:after="78" w:line="360" w:lineRule="auto"/>
        <w:ind w:firstLine="480"/>
        <w:rPr>
          <w:rFonts w:ascii="黑体" w:eastAsia="黑体" w:hAnsi="黑体" w:cs="黑体" w:hint="eastAsia"/>
          <w:szCs w:val="21"/>
        </w:rPr>
      </w:pPr>
      <w:r>
        <w:rPr>
          <w:rFonts w:ascii="黑体" w:eastAsia="黑体" w:hint="eastAsia"/>
          <w:sz w:val="24"/>
        </w:rPr>
        <w:t>四、课程目标与教学内容、方法的对应关系</w:t>
      </w:r>
    </w:p>
    <w:tbl>
      <w:tblPr>
        <w:tblW w:w="46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041"/>
        <w:gridCol w:w="3996"/>
        <w:gridCol w:w="2939"/>
      </w:tblGrid>
      <w:tr w:rsidR="004B4CFE" w14:paraId="7B4344C9" w14:textId="77777777">
        <w:trPr>
          <w:trHeight w:val="848"/>
          <w:jc w:val="center"/>
        </w:trPr>
        <w:tc>
          <w:tcPr>
            <w:tcW w:w="1137" w:type="pct"/>
            <w:shd w:val="clear" w:color="auto" w:fill="FFFFFF"/>
            <w:vAlign w:val="center"/>
          </w:tcPr>
          <w:p w14:paraId="3D4EA88A" w14:textId="77777777" w:rsidR="004B4CFE" w:rsidRDefault="004B4CFE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 w:cs="宋体" w:hint="eastAsia"/>
                <w:b/>
                <w:szCs w:val="21"/>
                <w:shd w:val="pct10" w:color="auto" w:fill="FFFFFF"/>
              </w:rPr>
            </w:pPr>
          </w:p>
        </w:tc>
        <w:tc>
          <w:tcPr>
            <w:tcW w:w="2225" w:type="pct"/>
            <w:shd w:val="clear" w:color="auto" w:fill="FFFFFF"/>
            <w:vAlign w:val="center"/>
          </w:tcPr>
          <w:p w14:paraId="0DA497EB" w14:textId="77777777" w:rsidR="004B4CFE" w:rsidRDefault="005C5744">
            <w:pPr>
              <w:autoSpaceDE w:val="0"/>
              <w:autoSpaceDN w:val="0"/>
              <w:jc w:val="center"/>
              <w:textAlignment w:val="bottom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教学内容</w:t>
            </w:r>
          </w:p>
        </w:tc>
        <w:tc>
          <w:tcPr>
            <w:tcW w:w="1636" w:type="pct"/>
            <w:shd w:val="clear" w:color="auto" w:fill="FFFFFF"/>
            <w:vAlign w:val="center"/>
          </w:tcPr>
          <w:p w14:paraId="7E64C76B" w14:textId="77777777" w:rsidR="004B4CFE" w:rsidRDefault="005C5744">
            <w:pPr>
              <w:autoSpaceDE w:val="0"/>
              <w:autoSpaceDN w:val="0"/>
              <w:jc w:val="center"/>
              <w:textAlignment w:val="bottom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教学方法</w:t>
            </w:r>
          </w:p>
        </w:tc>
      </w:tr>
      <w:tr w:rsidR="004B4CFE" w14:paraId="5666B207" w14:textId="77777777">
        <w:trPr>
          <w:trHeight w:val="828"/>
          <w:jc w:val="center"/>
        </w:trPr>
        <w:tc>
          <w:tcPr>
            <w:tcW w:w="1137" w:type="pct"/>
            <w:vAlign w:val="center"/>
          </w:tcPr>
          <w:p w14:paraId="5EB2C908" w14:textId="77777777" w:rsidR="004B4CFE" w:rsidRDefault="005C5744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 w:cs="宋体" w:hint="eastAsia"/>
                <w:b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课程目标</w:t>
            </w:r>
            <w:r>
              <w:rPr>
                <w:rFonts w:ascii="宋体" w:hAnsi="宋体" w:cs="宋体"/>
                <w:b/>
                <w:szCs w:val="21"/>
              </w:rPr>
              <w:t>1</w:t>
            </w:r>
          </w:p>
        </w:tc>
        <w:tc>
          <w:tcPr>
            <w:tcW w:w="2225" w:type="pct"/>
            <w:vAlign w:val="center"/>
          </w:tcPr>
          <w:p w14:paraId="0BD7150C" w14:textId="1BC9FFAA" w:rsidR="004B4CFE" w:rsidRDefault="00F44288">
            <w:pPr>
              <w:ind w:firstLine="42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专题一、专题二、专题三</w:t>
            </w:r>
            <w:r w:rsidR="00B0484F">
              <w:rPr>
                <w:rFonts w:hint="eastAsia"/>
                <w:bCs/>
                <w:szCs w:val="21"/>
              </w:rPr>
              <w:t>、专题四</w:t>
            </w:r>
          </w:p>
        </w:tc>
        <w:tc>
          <w:tcPr>
            <w:tcW w:w="1636" w:type="pct"/>
            <w:vAlign w:val="center"/>
          </w:tcPr>
          <w:p w14:paraId="554F185E" w14:textId="4DA2B88D" w:rsidR="004B4CFE" w:rsidRDefault="005C5744" w:rsidP="00482596">
            <w:pPr>
              <w:pStyle w:val="a9"/>
              <w:rPr>
                <w:rFonts w:hint="eastAsia"/>
              </w:rPr>
            </w:pPr>
            <w:r>
              <w:rPr>
                <w:rFonts w:hint="eastAsia"/>
              </w:rPr>
              <w:t>讲授法、案例法、</w:t>
            </w:r>
            <w:r w:rsidR="00482596">
              <w:rPr>
                <w:rFonts w:hint="eastAsia"/>
              </w:rPr>
              <w:t>实操</w:t>
            </w:r>
            <w:r>
              <w:rPr>
                <w:rFonts w:hint="eastAsia"/>
              </w:rPr>
              <w:t>练习法</w:t>
            </w:r>
          </w:p>
        </w:tc>
      </w:tr>
      <w:tr w:rsidR="004B4CFE" w14:paraId="260AFAD9" w14:textId="77777777">
        <w:trPr>
          <w:trHeight w:val="828"/>
          <w:jc w:val="center"/>
        </w:trPr>
        <w:tc>
          <w:tcPr>
            <w:tcW w:w="1137" w:type="pct"/>
            <w:vAlign w:val="center"/>
          </w:tcPr>
          <w:p w14:paraId="3CC89541" w14:textId="77777777" w:rsidR="004B4CFE" w:rsidRDefault="005C5744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课程目标2</w:t>
            </w:r>
          </w:p>
        </w:tc>
        <w:tc>
          <w:tcPr>
            <w:tcW w:w="2225" w:type="pct"/>
            <w:vAlign w:val="center"/>
          </w:tcPr>
          <w:p w14:paraId="7612A8DD" w14:textId="560B64A4" w:rsidR="004B4CFE" w:rsidRPr="00F44288" w:rsidRDefault="00F44288" w:rsidP="00E8744D">
            <w:pPr>
              <w:pStyle w:val="a9"/>
              <w:ind w:firstLine="420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F44288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专题一、专题二、专题三</w:t>
            </w:r>
            <w:r w:rsidR="00B0484F">
              <w:rPr>
                <w:rFonts w:hint="eastAsia"/>
                <w:bCs/>
                <w:szCs w:val="21"/>
              </w:rPr>
              <w:t>、专题四</w:t>
            </w:r>
          </w:p>
        </w:tc>
        <w:tc>
          <w:tcPr>
            <w:tcW w:w="1636" w:type="pct"/>
            <w:vAlign w:val="center"/>
          </w:tcPr>
          <w:p w14:paraId="44E526B6" w14:textId="3162445D" w:rsidR="004B4CFE" w:rsidRDefault="005C5744" w:rsidP="00482596">
            <w:pPr>
              <w:pStyle w:val="a9"/>
              <w:rPr>
                <w:rFonts w:hint="eastAsia"/>
              </w:rPr>
            </w:pPr>
            <w:r>
              <w:rPr>
                <w:rFonts w:hint="eastAsia"/>
              </w:rPr>
              <w:t>讲授法、</w:t>
            </w:r>
            <w:r w:rsidR="00482596">
              <w:rPr>
                <w:rFonts w:hint="eastAsia"/>
              </w:rPr>
              <w:t>讨论</w:t>
            </w:r>
            <w:r>
              <w:rPr>
                <w:rFonts w:hint="eastAsia"/>
              </w:rPr>
              <w:t>法、</w:t>
            </w:r>
            <w:r w:rsidR="00482596">
              <w:rPr>
                <w:rFonts w:hint="eastAsia"/>
              </w:rPr>
              <w:t>实操</w:t>
            </w:r>
            <w:r>
              <w:rPr>
                <w:rFonts w:hint="eastAsia"/>
              </w:rPr>
              <w:t>练习法</w:t>
            </w:r>
          </w:p>
        </w:tc>
      </w:tr>
      <w:tr w:rsidR="004B4CFE" w14:paraId="3A2EDA2F" w14:textId="77777777">
        <w:trPr>
          <w:trHeight w:val="828"/>
          <w:jc w:val="center"/>
        </w:trPr>
        <w:tc>
          <w:tcPr>
            <w:tcW w:w="1137" w:type="pct"/>
            <w:vAlign w:val="center"/>
          </w:tcPr>
          <w:p w14:paraId="0E460B6F" w14:textId="77777777" w:rsidR="004B4CFE" w:rsidRDefault="005C5744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课程目标3</w:t>
            </w:r>
          </w:p>
        </w:tc>
        <w:tc>
          <w:tcPr>
            <w:tcW w:w="2225" w:type="pct"/>
            <w:vAlign w:val="center"/>
          </w:tcPr>
          <w:p w14:paraId="3031686F" w14:textId="75C1D1D5" w:rsidR="004B4CFE" w:rsidRPr="00F44288" w:rsidRDefault="00F44288" w:rsidP="00E8744D">
            <w:pPr>
              <w:pStyle w:val="a9"/>
              <w:ind w:firstLine="420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F44288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专题一、专题二、专题三</w:t>
            </w:r>
            <w:r w:rsidR="00B0484F">
              <w:rPr>
                <w:rFonts w:hint="eastAsia"/>
                <w:bCs/>
                <w:szCs w:val="21"/>
              </w:rPr>
              <w:t>、专题四</w:t>
            </w:r>
          </w:p>
        </w:tc>
        <w:tc>
          <w:tcPr>
            <w:tcW w:w="1636" w:type="pct"/>
            <w:vAlign w:val="center"/>
          </w:tcPr>
          <w:p w14:paraId="72802C42" w14:textId="33EC33DA" w:rsidR="004B4CFE" w:rsidRDefault="005C5744" w:rsidP="00482596">
            <w:pPr>
              <w:pStyle w:val="a9"/>
              <w:rPr>
                <w:rFonts w:hint="eastAsia"/>
              </w:rPr>
            </w:pPr>
            <w:r>
              <w:rPr>
                <w:rFonts w:hint="eastAsia"/>
              </w:rPr>
              <w:t>讲授法、</w:t>
            </w:r>
            <w:r w:rsidR="00482596">
              <w:rPr>
                <w:rFonts w:hint="eastAsia"/>
              </w:rPr>
              <w:t>实操</w:t>
            </w:r>
            <w:r w:rsidR="00616C2B">
              <w:rPr>
                <w:rFonts w:hint="eastAsia"/>
              </w:rPr>
              <w:t>练习</w:t>
            </w:r>
            <w:r>
              <w:rPr>
                <w:rFonts w:hint="eastAsia"/>
              </w:rPr>
              <w:t>法</w:t>
            </w:r>
          </w:p>
        </w:tc>
      </w:tr>
    </w:tbl>
    <w:p w14:paraId="327520CE" w14:textId="77777777" w:rsidR="004B4CFE" w:rsidRDefault="005C5744">
      <w:pPr>
        <w:spacing w:beforeLines="25" w:before="78" w:line="360" w:lineRule="auto"/>
        <w:ind w:firstLine="4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五、教学内容、重难点和课时安排</w:t>
      </w:r>
    </w:p>
    <w:p w14:paraId="34576676" w14:textId="77777777" w:rsidR="00D67554" w:rsidRDefault="00D67554">
      <w:pPr>
        <w:spacing w:beforeLines="25" w:before="78" w:line="360" w:lineRule="auto"/>
        <w:ind w:firstLine="480"/>
        <w:rPr>
          <w:rFonts w:ascii="黑体" w:eastAsia="黑体"/>
          <w:sz w:val="24"/>
        </w:rPr>
      </w:pPr>
    </w:p>
    <w:p w14:paraId="5E995D3F" w14:textId="42C41B5E" w:rsidR="000D6490" w:rsidRDefault="000D6490" w:rsidP="000D6490">
      <w:pPr>
        <w:snapToGrid w:val="0"/>
        <w:spacing w:line="360" w:lineRule="auto"/>
        <w:jc w:val="center"/>
        <w:rPr>
          <w:rFonts w:ascii="宋体" w:hAnsi="宋体" w:cs="宋体" w:hint="eastAsia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专题一：投融资管理业务处理（支撑课程目标1、2、3）</w:t>
      </w:r>
    </w:p>
    <w:p w14:paraId="34E41516" w14:textId="2B130926" w:rsidR="0041413F" w:rsidRPr="00344EB8" w:rsidRDefault="0041413F" w:rsidP="000D6490">
      <w:pPr>
        <w:snapToGrid w:val="0"/>
        <w:spacing w:line="360" w:lineRule="auto"/>
        <w:ind w:firstLineChars="200" w:firstLine="422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教学目标和要求：</w:t>
      </w:r>
      <w:r w:rsidR="000D6490" w:rsidRPr="000D6490">
        <w:rPr>
          <w:rFonts w:ascii="宋体" w:hAnsi="宋体" w:cs="宋体" w:hint="eastAsia"/>
          <w:szCs w:val="21"/>
        </w:rPr>
        <w:t>(1)投资决策：对项目投资定性、定量分析，以贴现现金流量为基础，使用净现值、内含报酬率、现值指数等方法进行可行性分析，对投资活动做出合理的决策。投资项目包含证券投资、设备投资、项目调整等。(2)筹资决策：对资金需要量预测和资金成本率的计算及分析，对筹资活</w:t>
      </w:r>
      <w:r w:rsidR="000D6490" w:rsidRPr="000D6490">
        <w:rPr>
          <w:rFonts w:ascii="宋体" w:hAnsi="宋体" w:cs="宋体" w:hint="eastAsia"/>
          <w:szCs w:val="21"/>
        </w:rPr>
        <w:lastRenderedPageBreak/>
        <w:t>动做出合理的决策。</w:t>
      </w:r>
    </w:p>
    <w:p w14:paraId="2D09B766" w14:textId="1F6BDC01" w:rsidR="0041413F" w:rsidRPr="00344EB8" w:rsidRDefault="0041413F" w:rsidP="0041413F">
      <w:pPr>
        <w:snapToGrid w:val="0"/>
        <w:spacing w:line="360" w:lineRule="auto"/>
        <w:ind w:firstLineChars="200" w:firstLine="422"/>
        <w:rPr>
          <w:rFonts w:ascii="宋体" w:hAnsi="宋体" w:cs="宋体" w:hint="eastAsia"/>
          <w:szCs w:val="21"/>
        </w:rPr>
      </w:pPr>
      <w:r w:rsidRPr="00344EB8">
        <w:rPr>
          <w:rFonts w:ascii="宋体" w:hAnsi="宋体" w:cs="宋体" w:hint="eastAsia"/>
          <w:b/>
          <w:bCs/>
          <w:szCs w:val="21"/>
        </w:rPr>
        <w:t>教学重点：</w:t>
      </w:r>
      <w:r w:rsidR="000D6490">
        <w:rPr>
          <w:rFonts w:ascii="宋体" w:hAnsi="宋体" w:cs="宋体" w:hint="eastAsia"/>
          <w:szCs w:val="21"/>
        </w:rPr>
        <w:t>投资决策和融资决策</w:t>
      </w:r>
    </w:p>
    <w:p w14:paraId="68CD85B1" w14:textId="2A4CEAB4" w:rsidR="0041413F" w:rsidRPr="00344EB8" w:rsidRDefault="0041413F" w:rsidP="0041413F">
      <w:pPr>
        <w:snapToGrid w:val="0"/>
        <w:spacing w:line="360" w:lineRule="auto"/>
        <w:ind w:firstLineChars="200" w:firstLine="422"/>
        <w:rPr>
          <w:rFonts w:ascii="宋体" w:hAnsi="宋体" w:cs="宋体" w:hint="eastAsia"/>
          <w:szCs w:val="21"/>
        </w:rPr>
      </w:pPr>
      <w:r w:rsidRPr="00344EB8">
        <w:rPr>
          <w:rFonts w:ascii="宋体" w:hAnsi="宋体" w:cs="宋体" w:hint="eastAsia"/>
          <w:b/>
          <w:bCs/>
          <w:szCs w:val="21"/>
        </w:rPr>
        <w:t>教学难点：</w:t>
      </w:r>
      <w:r w:rsidR="000D6490">
        <w:rPr>
          <w:rFonts w:ascii="宋体" w:hAnsi="宋体" w:cs="宋体" w:hint="eastAsia"/>
          <w:szCs w:val="21"/>
        </w:rPr>
        <w:t>如何做出正确的投融资决策</w:t>
      </w:r>
    </w:p>
    <w:p w14:paraId="2F8EB5A3" w14:textId="3293BB02" w:rsidR="0041413F" w:rsidRPr="00344EB8" w:rsidRDefault="0041413F" w:rsidP="0041413F">
      <w:pPr>
        <w:snapToGrid w:val="0"/>
        <w:spacing w:line="360" w:lineRule="auto"/>
        <w:ind w:firstLineChars="200" w:firstLine="422"/>
        <w:rPr>
          <w:rFonts w:ascii="宋体" w:hAnsi="宋体" w:cs="宋体" w:hint="eastAsia"/>
          <w:szCs w:val="21"/>
        </w:rPr>
      </w:pPr>
      <w:r w:rsidRPr="00344EB8">
        <w:rPr>
          <w:rFonts w:ascii="宋体" w:hAnsi="宋体" w:cs="宋体" w:hint="eastAsia"/>
          <w:b/>
          <w:bCs/>
          <w:szCs w:val="21"/>
        </w:rPr>
        <w:t>教学学时：</w:t>
      </w:r>
      <w:r w:rsidRPr="00344EB8">
        <w:rPr>
          <w:rFonts w:ascii="宋体" w:hAnsi="宋体" w:cs="宋体" w:hint="eastAsia"/>
          <w:szCs w:val="21"/>
        </w:rPr>
        <w:t>学时</w:t>
      </w:r>
      <w:r w:rsidR="00D67554">
        <w:rPr>
          <w:rFonts w:ascii="宋体" w:hAnsi="宋体" w:cs="宋体" w:hint="eastAsia"/>
          <w:szCs w:val="21"/>
        </w:rPr>
        <w:t>6</w:t>
      </w:r>
    </w:p>
    <w:p w14:paraId="10DAFBFE" w14:textId="54535DAF" w:rsidR="0041413F" w:rsidRPr="00344EB8" w:rsidRDefault="0041413F" w:rsidP="0041413F">
      <w:pPr>
        <w:snapToGrid w:val="0"/>
        <w:spacing w:line="360" w:lineRule="auto"/>
        <w:ind w:firstLineChars="200" w:firstLine="422"/>
        <w:rPr>
          <w:rFonts w:ascii="宋体" w:hAnsi="宋体" w:cs="宋体" w:hint="eastAsia"/>
          <w:szCs w:val="21"/>
        </w:rPr>
      </w:pPr>
      <w:r w:rsidRPr="00344EB8">
        <w:rPr>
          <w:rFonts w:ascii="宋体" w:hAnsi="宋体" w:cs="宋体" w:hint="eastAsia"/>
          <w:b/>
          <w:bCs/>
          <w:szCs w:val="21"/>
        </w:rPr>
        <w:t>教与学的方式方法：</w:t>
      </w:r>
      <w:r w:rsidRPr="00344EB8">
        <w:rPr>
          <w:rFonts w:ascii="宋体" w:hAnsi="宋体" w:cs="宋体" w:hint="eastAsia"/>
          <w:szCs w:val="21"/>
        </w:rPr>
        <w:t>课堂讲授法和实操演示、案例教学法</w:t>
      </w:r>
    </w:p>
    <w:p w14:paraId="4E7EAD44" w14:textId="3AD0B444" w:rsidR="0041413F" w:rsidRPr="00482596" w:rsidRDefault="0041413F" w:rsidP="00482596">
      <w:pPr>
        <w:snapToGrid w:val="0"/>
        <w:spacing w:line="360" w:lineRule="auto"/>
        <w:ind w:firstLineChars="200" w:firstLine="422"/>
        <w:rPr>
          <w:rFonts w:ascii="宋体" w:hAnsi="宋体" w:cs="宋体" w:hint="eastAsia"/>
          <w:b/>
          <w:bCs/>
          <w:szCs w:val="21"/>
        </w:rPr>
      </w:pPr>
      <w:r w:rsidRPr="00344EB8">
        <w:rPr>
          <w:rFonts w:ascii="宋体" w:hAnsi="宋体" w:cs="宋体" w:hint="eastAsia"/>
          <w:b/>
          <w:bCs/>
          <w:szCs w:val="21"/>
        </w:rPr>
        <w:t>教学内容：</w:t>
      </w:r>
    </w:p>
    <w:p w14:paraId="24A2A083" w14:textId="76773009" w:rsidR="0041413F" w:rsidRDefault="0041413F" w:rsidP="0041413F">
      <w:pPr>
        <w:snapToGrid w:val="0"/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一、</w:t>
      </w:r>
      <w:r w:rsidR="000D6490">
        <w:rPr>
          <w:rFonts w:ascii="宋体" w:hAnsi="宋体" w:cs="宋体" w:hint="eastAsia"/>
          <w:szCs w:val="21"/>
        </w:rPr>
        <w:t>投资项目现金流预测</w:t>
      </w:r>
    </w:p>
    <w:p w14:paraId="0DF48554" w14:textId="0631C402" w:rsidR="0041413F" w:rsidRDefault="0041413F" w:rsidP="0041413F">
      <w:pPr>
        <w:snapToGrid w:val="0"/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二、</w:t>
      </w:r>
      <w:r w:rsidR="000D6490">
        <w:rPr>
          <w:rFonts w:ascii="宋体" w:hAnsi="宋体" w:cs="宋体" w:hint="eastAsia"/>
          <w:szCs w:val="21"/>
        </w:rPr>
        <w:t>员工子女幼儿园项目现金流量预测</w:t>
      </w:r>
    </w:p>
    <w:p w14:paraId="4E45E7C5" w14:textId="37202FA9" w:rsidR="006D6240" w:rsidRDefault="006D6240" w:rsidP="0041413F">
      <w:pPr>
        <w:snapToGrid w:val="0"/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三、</w:t>
      </w:r>
      <w:r w:rsidR="000D6490">
        <w:rPr>
          <w:rFonts w:ascii="宋体" w:hAnsi="宋体" w:cs="宋体" w:hint="eastAsia"/>
          <w:szCs w:val="21"/>
        </w:rPr>
        <w:t>员工子女幼儿园项目净现值计算</w:t>
      </w:r>
    </w:p>
    <w:p w14:paraId="78ABA2C8" w14:textId="2A6C481E" w:rsidR="0041413F" w:rsidRDefault="006D6240" w:rsidP="0041413F">
      <w:pPr>
        <w:snapToGrid w:val="0"/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四</w:t>
      </w:r>
      <w:r w:rsidR="0041413F">
        <w:rPr>
          <w:rFonts w:ascii="宋体" w:hAnsi="宋体" w:cs="宋体" w:hint="eastAsia"/>
          <w:szCs w:val="21"/>
        </w:rPr>
        <w:t>、</w:t>
      </w:r>
      <w:r w:rsidR="000D6490">
        <w:rPr>
          <w:rFonts w:ascii="宋体" w:hAnsi="宋体" w:cs="宋体" w:hint="eastAsia"/>
          <w:szCs w:val="21"/>
        </w:rPr>
        <w:t>组装生产线更新决策</w:t>
      </w:r>
    </w:p>
    <w:p w14:paraId="78A1FEA3" w14:textId="02CBD7DD" w:rsidR="000D6490" w:rsidRDefault="000D6490" w:rsidP="0041413F">
      <w:pPr>
        <w:snapToGrid w:val="0"/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五、项目租金支付方式决策</w:t>
      </w:r>
    </w:p>
    <w:p w14:paraId="5F0F185C" w14:textId="0FF7AB71" w:rsidR="000D6490" w:rsidRDefault="000D6490" w:rsidP="0041413F">
      <w:pPr>
        <w:snapToGrid w:val="0"/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六、银行借款方式决策</w:t>
      </w:r>
    </w:p>
    <w:p w14:paraId="53C77CA7" w14:textId="305FD630" w:rsidR="000D6490" w:rsidRDefault="000D6490" w:rsidP="0041413F">
      <w:pPr>
        <w:snapToGrid w:val="0"/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七、长期债券投资</w:t>
      </w:r>
    </w:p>
    <w:p w14:paraId="33DB05D0" w14:textId="77777777" w:rsidR="0041413F" w:rsidRPr="00AF7157" w:rsidRDefault="0041413F" w:rsidP="0041413F">
      <w:pPr>
        <w:snapToGrid w:val="0"/>
        <w:spacing w:line="360" w:lineRule="auto"/>
        <w:ind w:firstLineChars="200" w:firstLine="422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学习资源：</w:t>
      </w:r>
      <w:r w:rsidRPr="00AF7157">
        <w:rPr>
          <w:rFonts w:ascii="宋体" w:hAnsi="宋体" w:cs="宋体" w:hint="eastAsia"/>
          <w:szCs w:val="21"/>
        </w:rPr>
        <w:t>中国大学慕课MOCC平台，《</w:t>
      </w:r>
      <w:r>
        <w:rPr>
          <w:rFonts w:ascii="宋体" w:hAnsi="宋体" w:cs="宋体" w:hint="eastAsia"/>
          <w:szCs w:val="21"/>
        </w:rPr>
        <w:t>管理会计</w:t>
      </w:r>
      <w:r w:rsidRPr="00AF7157">
        <w:rPr>
          <w:rFonts w:ascii="宋体" w:hAnsi="宋体" w:cs="宋体" w:hint="eastAsia"/>
          <w:szCs w:val="21"/>
        </w:rPr>
        <w:t>》课程，</w:t>
      </w:r>
      <w:r>
        <w:rPr>
          <w:rFonts w:ascii="宋体" w:hAnsi="宋体" w:cs="宋体" w:hint="eastAsia"/>
          <w:szCs w:val="21"/>
        </w:rPr>
        <w:t>中央财经大学，第一章、第二章</w:t>
      </w:r>
    </w:p>
    <w:p w14:paraId="238F0C7C" w14:textId="77777777" w:rsidR="0041413F" w:rsidRDefault="0041413F" w:rsidP="0041413F">
      <w:pPr>
        <w:snapToGrid w:val="0"/>
        <w:spacing w:line="360" w:lineRule="auto"/>
        <w:ind w:firstLineChars="700" w:firstLine="1470"/>
        <w:rPr>
          <w:rFonts w:ascii="宋体" w:hAnsi="宋体" w:cs="宋体" w:hint="eastAsia"/>
          <w:szCs w:val="21"/>
        </w:rPr>
      </w:pPr>
      <w:r w:rsidRPr="00AF7157">
        <w:rPr>
          <w:rFonts w:ascii="宋体" w:hAnsi="宋体" w:cs="宋体" w:hint="eastAsia"/>
          <w:szCs w:val="21"/>
        </w:rPr>
        <w:t>陈玲，晏斌. 新编财务管理实务[M]. 北京理工大学出版社, 2023.</w:t>
      </w:r>
      <w:r>
        <w:rPr>
          <w:rFonts w:ascii="宋体" w:hAnsi="宋体" w:cs="宋体"/>
          <w:szCs w:val="21"/>
        </w:rPr>
        <w:t xml:space="preserve"> </w:t>
      </w:r>
    </w:p>
    <w:p w14:paraId="41DEBF33" w14:textId="77777777" w:rsidR="0041413F" w:rsidRDefault="0041413F" w:rsidP="0041413F">
      <w:pPr>
        <w:snapToGrid w:val="0"/>
        <w:spacing w:line="360" w:lineRule="auto"/>
        <w:ind w:firstLineChars="700" w:firstLine="1470"/>
        <w:rPr>
          <w:rFonts w:ascii="宋体" w:hAnsi="宋体" w:cs="宋体" w:hint="eastAsia"/>
          <w:szCs w:val="21"/>
        </w:rPr>
      </w:pPr>
      <w:r w:rsidRPr="00AF7157">
        <w:rPr>
          <w:rFonts w:ascii="宋体" w:hAnsi="宋体" w:cs="宋体" w:hint="eastAsia"/>
          <w:szCs w:val="21"/>
        </w:rPr>
        <w:t>2023年注册会计师资格考试教材《财务成本管理CPA</w:t>
      </w:r>
      <w:r w:rsidRPr="00252899">
        <w:rPr>
          <w:rFonts w:ascii="宋体" w:hAnsi="宋体" w:cs="宋体" w:hint="eastAsia"/>
          <w:szCs w:val="21"/>
        </w:rPr>
        <w:t>》第一章、第十二章</w:t>
      </w:r>
    </w:p>
    <w:p w14:paraId="1959CC50" w14:textId="583AE875" w:rsidR="0041413F" w:rsidRDefault="0041413F" w:rsidP="0041413F">
      <w:pPr>
        <w:snapToGrid w:val="0"/>
        <w:spacing w:line="360" w:lineRule="auto"/>
        <w:ind w:firstLineChars="200" w:firstLine="422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学习建议：</w:t>
      </w:r>
      <w:r w:rsidR="000D6490">
        <w:rPr>
          <w:rFonts w:ascii="宋体" w:hAnsi="宋体" w:cs="宋体" w:hint="eastAsia"/>
          <w:szCs w:val="21"/>
        </w:rPr>
        <w:t>课前充分预习，掌握相关的理论基础，了解实操的基本步骤，课上紧跟教师的操作进行实操练习，并通过对案例的学习加强对知识的掌握，做到知识的熟练应用和融会贯通。</w:t>
      </w:r>
    </w:p>
    <w:p w14:paraId="627E4278" w14:textId="77777777" w:rsidR="00AF7157" w:rsidRPr="0041413F" w:rsidRDefault="00AF7157">
      <w:pPr>
        <w:spacing w:beforeLines="25" w:before="78" w:line="360" w:lineRule="auto"/>
        <w:ind w:firstLine="480"/>
        <w:rPr>
          <w:rFonts w:ascii="黑体" w:eastAsia="黑体"/>
          <w:sz w:val="24"/>
        </w:rPr>
      </w:pPr>
    </w:p>
    <w:p w14:paraId="52784F9C" w14:textId="05C2BBC7" w:rsidR="004B4CFE" w:rsidRDefault="00DF48FB" w:rsidP="00DF48FB">
      <w:pPr>
        <w:snapToGrid w:val="0"/>
        <w:spacing w:line="360" w:lineRule="auto"/>
        <w:jc w:val="center"/>
        <w:rPr>
          <w:rFonts w:ascii="宋体" w:hAnsi="宋体" w:cs="宋体" w:hint="eastAsia"/>
          <w:b/>
          <w:bCs/>
          <w:szCs w:val="21"/>
        </w:rPr>
      </w:pPr>
      <w:bookmarkStart w:id="0" w:name="_Toc29543"/>
      <w:r>
        <w:rPr>
          <w:rFonts w:ascii="宋体" w:hAnsi="宋体" w:cs="宋体" w:hint="eastAsia"/>
          <w:b/>
          <w:bCs/>
          <w:szCs w:val="21"/>
        </w:rPr>
        <w:t>专题</w:t>
      </w:r>
      <w:r w:rsidR="000D6490">
        <w:rPr>
          <w:rFonts w:ascii="宋体" w:hAnsi="宋体" w:cs="宋体" w:hint="eastAsia"/>
          <w:b/>
          <w:bCs/>
          <w:szCs w:val="21"/>
        </w:rPr>
        <w:t>二</w:t>
      </w:r>
      <w:r>
        <w:rPr>
          <w:rFonts w:ascii="宋体" w:hAnsi="宋体" w:cs="宋体" w:hint="eastAsia"/>
          <w:b/>
          <w:bCs/>
          <w:szCs w:val="21"/>
        </w:rPr>
        <w:t>：</w:t>
      </w:r>
      <w:r w:rsidR="000D6490">
        <w:rPr>
          <w:rFonts w:ascii="宋体" w:hAnsi="宋体" w:cs="宋体" w:hint="eastAsia"/>
          <w:b/>
          <w:bCs/>
          <w:szCs w:val="21"/>
        </w:rPr>
        <w:t>预算管理业务处理</w:t>
      </w:r>
      <w:r w:rsidR="00AF7157">
        <w:rPr>
          <w:rFonts w:ascii="宋体" w:hAnsi="宋体" w:cs="宋体" w:hint="eastAsia"/>
          <w:b/>
          <w:bCs/>
          <w:szCs w:val="21"/>
        </w:rPr>
        <w:t>（支撑课程目标1、2、3）</w:t>
      </w:r>
    </w:p>
    <w:p w14:paraId="6692A57A" w14:textId="700D9422" w:rsidR="005A2529" w:rsidRPr="00344EB8" w:rsidRDefault="005C5744" w:rsidP="007462CF">
      <w:pPr>
        <w:snapToGrid w:val="0"/>
        <w:spacing w:line="360" w:lineRule="auto"/>
        <w:ind w:firstLineChars="200" w:firstLine="422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教学目标和要求：</w:t>
      </w:r>
      <w:r w:rsidR="000D6490" w:rsidRPr="000D6490">
        <w:rPr>
          <w:rFonts w:ascii="宋体" w:hAnsi="宋体" w:cs="宋体" w:hint="eastAsia"/>
          <w:szCs w:val="21"/>
        </w:rPr>
        <w:t>在进行预算管理业务处理时，包括需要依据自身知识对日常业务进行职业判断、需要编制销售量预算表、销售收入预算表、人员编制及成本预算表、营业成本预算表、采集同行业费用数据，编制费用预算表、生产预算表、利润预算表、资产负债表预算表等。在预算编制时期预算管理岗人员工作量大且需要耐心。</w:t>
      </w:r>
    </w:p>
    <w:p w14:paraId="27C54C5B" w14:textId="53F8E1F3" w:rsidR="005A2529" w:rsidRPr="00344EB8" w:rsidRDefault="005C5744">
      <w:pPr>
        <w:snapToGrid w:val="0"/>
        <w:spacing w:line="360" w:lineRule="auto"/>
        <w:ind w:firstLineChars="200" w:firstLine="422"/>
        <w:rPr>
          <w:rFonts w:ascii="宋体" w:hAnsi="宋体" w:cs="宋体" w:hint="eastAsia"/>
          <w:szCs w:val="21"/>
        </w:rPr>
      </w:pPr>
      <w:r w:rsidRPr="00344EB8">
        <w:rPr>
          <w:rFonts w:ascii="宋体" w:hAnsi="宋体" w:cs="宋体" w:hint="eastAsia"/>
          <w:b/>
          <w:bCs/>
          <w:szCs w:val="21"/>
        </w:rPr>
        <w:t>教学重点：</w:t>
      </w:r>
      <w:r w:rsidR="00DD299F">
        <w:rPr>
          <w:rFonts w:ascii="宋体" w:hAnsi="宋体" w:cs="宋体" w:hint="eastAsia"/>
          <w:szCs w:val="21"/>
        </w:rPr>
        <w:t>预算的编制</w:t>
      </w:r>
    </w:p>
    <w:p w14:paraId="625C8349" w14:textId="6F236D1B" w:rsidR="004B4CFE" w:rsidRPr="00344EB8" w:rsidRDefault="005C5744">
      <w:pPr>
        <w:snapToGrid w:val="0"/>
        <w:spacing w:line="360" w:lineRule="auto"/>
        <w:ind w:firstLineChars="200" w:firstLine="422"/>
        <w:rPr>
          <w:rFonts w:ascii="宋体" w:hAnsi="宋体" w:cs="宋体" w:hint="eastAsia"/>
          <w:szCs w:val="21"/>
        </w:rPr>
      </w:pPr>
      <w:r w:rsidRPr="00344EB8">
        <w:rPr>
          <w:rFonts w:ascii="宋体" w:hAnsi="宋体" w:cs="宋体" w:hint="eastAsia"/>
          <w:b/>
          <w:bCs/>
          <w:szCs w:val="21"/>
        </w:rPr>
        <w:t>教学难点：</w:t>
      </w:r>
      <w:r w:rsidR="00344EB8" w:rsidRPr="00344EB8">
        <w:rPr>
          <w:rFonts w:ascii="宋体" w:hAnsi="宋体" w:cs="宋体" w:hint="eastAsia"/>
          <w:szCs w:val="21"/>
        </w:rPr>
        <w:t>如何利用财务信息进行管理预测</w:t>
      </w:r>
    </w:p>
    <w:p w14:paraId="1225797D" w14:textId="2FB100CE" w:rsidR="004B4CFE" w:rsidRPr="00344EB8" w:rsidRDefault="005C5744">
      <w:pPr>
        <w:snapToGrid w:val="0"/>
        <w:spacing w:line="360" w:lineRule="auto"/>
        <w:ind w:firstLineChars="200" w:firstLine="422"/>
        <w:rPr>
          <w:rFonts w:ascii="宋体" w:hAnsi="宋体" w:cs="宋体" w:hint="eastAsia"/>
          <w:szCs w:val="21"/>
        </w:rPr>
      </w:pPr>
      <w:r w:rsidRPr="00344EB8">
        <w:rPr>
          <w:rFonts w:ascii="宋体" w:hAnsi="宋体" w:cs="宋体" w:hint="eastAsia"/>
          <w:b/>
          <w:bCs/>
          <w:szCs w:val="21"/>
        </w:rPr>
        <w:t>教学学时：</w:t>
      </w:r>
      <w:r w:rsidR="005A2529" w:rsidRPr="00344EB8">
        <w:rPr>
          <w:rFonts w:ascii="宋体" w:hAnsi="宋体" w:cs="宋体" w:hint="eastAsia"/>
          <w:szCs w:val="21"/>
        </w:rPr>
        <w:t>实操</w:t>
      </w:r>
      <w:r w:rsidRPr="00344EB8">
        <w:rPr>
          <w:rFonts w:ascii="宋体" w:hAnsi="宋体" w:cs="宋体" w:hint="eastAsia"/>
          <w:szCs w:val="21"/>
        </w:rPr>
        <w:t>学时</w:t>
      </w:r>
      <w:r w:rsidR="0041413F">
        <w:rPr>
          <w:rFonts w:ascii="宋体" w:hAnsi="宋体" w:cs="宋体" w:hint="eastAsia"/>
          <w:szCs w:val="21"/>
        </w:rPr>
        <w:t>1</w:t>
      </w:r>
      <w:r w:rsidR="00D67554">
        <w:rPr>
          <w:rFonts w:ascii="宋体" w:hAnsi="宋体" w:cs="宋体" w:hint="eastAsia"/>
          <w:szCs w:val="21"/>
        </w:rPr>
        <w:t>0</w:t>
      </w:r>
    </w:p>
    <w:p w14:paraId="42B26E73" w14:textId="626632FA" w:rsidR="004B4CFE" w:rsidRPr="00344EB8" w:rsidRDefault="005C5744">
      <w:pPr>
        <w:snapToGrid w:val="0"/>
        <w:spacing w:line="360" w:lineRule="auto"/>
        <w:ind w:firstLineChars="200" w:firstLine="422"/>
        <w:rPr>
          <w:rFonts w:ascii="宋体" w:hAnsi="宋体" w:cs="宋体" w:hint="eastAsia"/>
          <w:szCs w:val="21"/>
        </w:rPr>
      </w:pPr>
      <w:r w:rsidRPr="00344EB8">
        <w:rPr>
          <w:rFonts w:ascii="宋体" w:hAnsi="宋体" w:cs="宋体" w:hint="eastAsia"/>
          <w:b/>
          <w:bCs/>
          <w:szCs w:val="21"/>
        </w:rPr>
        <w:t>教与学的方式方法：</w:t>
      </w:r>
      <w:r w:rsidR="00AF7157" w:rsidRPr="00344EB8">
        <w:rPr>
          <w:rFonts w:ascii="宋体" w:hAnsi="宋体" w:cs="宋体" w:hint="eastAsia"/>
          <w:szCs w:val="21"/>
        </w:rPr>
        <w:t>课堂讲授法和实操演示</w:t>
      </w:r>
      <w:r w:rsidR="00482596" w:rsidRPr="00344EB8">
        <w:rPr>
          <w:rFonts w:ascii="宋体" w:hAnsi="宋体" w:cs="宋体" w:hint="eastAsia"/>
          <w:szCs w:val="21"/>
        </w:rPr>
        <w:t>练习法</w:t>
      </w:r>
      <w:r w:rsidR="00AF7157" w:rsidRPr="00344EB8">
        <w:rPr>
          <w:rFonts w:ascii="宋体" w:hAnsi="宋体" w:cs="宋体" w:hint="eastAsia"/>
          <w:szCs w:val="21"/>
        </w:rPr>
        <w:t>、案例教学法、</w:t>
      </w:r>
      <w:r w:rsidR="00482596">
        <w:rPr>
          <w:rFonts w:ascii="宋体" w:hAnsi="宋体" w:cs="宋体" w:hint="eastAsia"/>
          <w:szCs w:val="21"/>
        </w:rPr>
        <w:t>讨论法</w:t>
      </w:r>
    </w:p>
    <w:p w14:paraId="169E2F62" w14:textId="0E00FC06" w:rsidR="0041413F" w:rsidRPr="00344EB8" w:rsidRDefault="005C5744" w:rsidP="000D6490">
      <w:pPr>
        <w:snapToGrid w:val="0"/>
        <w:spacing w:line="360" w:lineRule="auto"/>
        <w:ind w:firstLineChars="200" w:firstLine="422"/>
        <w:rPr>
          <w:rFonts w:ascii="宋体" w:hAnsi="宋体" w:cs="宋体" w:hint="eastAsia"/>
          <w:b/>
          <w:bCs/>
          <w:szCs w:val="21"/>
        </w:rPr>
      </w:pPr>
      <w:r w:rsidRPr="00344EB8">
        <w:rPr>
          <w:rFonts w:ascii="宋体" w:hAnsi="宋体" w:cs="宋体" w:hint="eastAsia"/>
          <w:b/>
          <w:bCs/>
          <w:szCs w:val="21"/>
        </w:rPr>
        <w:t>教学内容：</w:t>
      </w:r>
    </w:p>
    <w:p w14:paraId="6DDCF01B" w14:textId="023E2E19" w:rsidR="00626D4B" w:rsidRPr="00626D4B" w:rsidRDefault="000D6490" w:rsidP="00626D4B">
      <w:pPr>
        <w:pStyle w:val="af0"/>
        <w:numPr>
          <w:ilvl w:val="0"/>
          <w:numId w:val="1"/>
        </w:numPr>
        <w:snapToGrid w:val="0"/>
        <w:spacing w:line="360" w:lineRule="auto"/>
        <w:ind w:firstLineChars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同行业销售量数据采集表填写</w:t>
      </w:r>
    </w:p>
    <w:p w14:paraId="1F4F10B5" w14:textId="5D948EFF" w:rsidR="00626D4B" w:rsidRDefault="000D6490" w:rsidP="00626D4B">
      <w:pPr>
        <w:pStyle w:val="af0"/>
        <w:numPr>
          <w:ilvl w:val="0"/>
          <w:numId w:val="1"/>
        </w:numPr>
        <w:snapToGrid w:val="0"/>
        <w:spacing w:line="360" w:lineRule="auto"/>
        <w:ind w:firstLineChars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销售量预算表编制</w:t>
      </w:r>
    </w:p>
    <w:p w14:paraId="631B63ED" w14:textId="1824B0A4" w:rsidR="00626D4B" w:rsidRDefault="000D6490" w:rsidP="00626D4B">
      <w:pPr>
        <w:pStyle w:val="af0"/>
        <w:numPr>
          <w:ilvl w:val="0"/>
          <w:numId w:val="1"/>
        </w:numPr>
        <w:snapToGrid w:val="0"/>
        <w:spacing w:line="360" w:lineRule="auto"/>
        <w:ind w:firstLineChars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销售收入预算表编制</w:t>
      </w:r>
    </w:p>
    <w:p w14:paraId="1CF525E5" w14:textId="7499CE28" w:rsidR="00626D4B" w:rsidRDefault="000D6490" w:rsidP="00626D4B">
      <w:pPr>
        <w:pStyle w:val="af0"/>
        <w:numPr>
          <w:ilvl w:val="0"/>
          <w:numId w:val="1"/>
        </w:numPr>
        <w:snapToGrid w:val="0"/>
        <w:spacing w:line="360" w:lineRule="auto"/>
        <w:ind w:firstLineChars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人员编制及人工成本预算编制</w:t>
      </w:r>
    </w:p>
    <w:p w14:paraId="7015B368" w14:textId="4C92B486" w:rsidR="00626D4B" w:rsidRDefault="000D6490" w:rsidP="00626D4B">
      <w:pPr>
        <w:pStyle w:val="af0"/>
        <w:numPr>
          <w:ilvl w:val="0"/>
          <w:numId w:val="1"/>
        </w:numPr>
        <w:snapToGrid w:val="0"/>
        <w:spacing w:line="360" w:lineRule="auto"/>
        <w:ind w:firstLineChars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营业成本</w:t>
      </w:r>
      <w:r w:rsidR="00626D4B">
        <w:rPr>
          <w:rFonts w:ascii="宋体" w:hAnsi="宋体" w:cs="宋体" w:hint="eastAsia"/>
          <w:szCs w:val="21"/>
        </w:rPr>
        <w:t>预算</w:t>
      </w:r>
    </w:p>
    <w:p w14:paraId="600B9A78" w14:textId="3AFC64DC" w:rsidR="00626D4B" w:rsidRDefault="000D6490" w:rsidP="00626D4B">
      <w:pPr>
        <w:pStyle w:val="af0"/>
        <w:numPr>
          <w:ilvl w:val="0"/>
          <w:numId w:val="1"/>
        </w:numPr>
        <w:snapToGrid w:val="0"/>
        <w:spacing w:line="360" w:lineRule="auto"/>
        <w:ind w:firstLineChars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同行业公司费用采集表填写</w:t>
      </w:r>
    </w:p>
    <w:p w14:paraId="2D0F1DA9" w14:textId="07BF789D" w:rsidR="00626D4B" w:rsidRDefault="000D6490" w:rsidP="00626D4B">
      <w:pPr>
        <w:pStyle w:val="af0"/>
        <w:numPr>
          <w:ilvl w:val="0"/>
          <w:numId w:val="1"/>
        </w:numPr>
        <w:snapToGrid w:val="0"/>
        <w:spacing w:line="360" w:lineRule="auto"/>
        <w:ind w:firstLineChars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lastRenderedPageBreak/>
        <w:t>费用预算表编制</w:t>
      </w:r>
    </w:p>
    <w:p w14:paraId="50AD5EF1" w14:textId="634C3731" w:rsidR="000D6490" w:rsidRDefault="000D6490" w:rsidP="00626D4B">
      <w:pPr>
        <w:pStyle w:val="af0"/>
        <w:numPr>
          <w:ilvl w:val="0"/>
          <w:numId w:val="1"/>
        </w:numPr>
        <w:snapToGrid w:val="0"/>
        <w:spacing w:line="360" w:lineRule="auto"/>
        <w:ind w:firstLineChars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生产预算编制</w:t>
      </w:r>
    </w:p>
    <w:p w14:paraId="5EADCE42" w14:textId="5CB668E0" w:rsidR="00626D4B" w:rsidRDefault="000D6490" w:rsidP="00626D4B">
      <w:pPr>
        <w:pStyle w:val="af0"/>
        <w:numPr>
          <w:ilvl w:val="0"/>
          <w:numId w:val="1"/>
        </w:numPr>
        <w:snapToGrid w:val="0"/>
        <w:spacing w:line="360" w:lineRule="auto"/>
        <w:ind w:firstLineChars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利润表编制</w:t>
      </w:r>
    </w:p>
    <w:p w14:paraId="6FFE322E" w14:textId="2EE86149" w:rsidR="000D6490" w:rsidRPr="00626D4B" w:rsidRDefault="000D6490" w:rsidP="00626D4B">
      <w:pPr>
        <w:pStyle w:val="af0"/>
        <w:numPr>
          <w:ilvl w:val="0"/>
          <w:numId w:val="1"/>
        </w:numPr>
        <w:snapToGrid w:val="0"/>
        <w:spacing w:line="360" w:lineRule="auto"/>
        <w:ind w:firstLineChars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预计资产负债表预算编制</w:t>
      </w:r>
    </w:p>
    <w:p w14:paraId="1C5BA1DE" w14:textId="77777777" w:rsidR="00626D4B" w:rsidRDefault="00626D4B" w:rsidP="00AF7157">
      <w:pPr>
        <w:snapToGrid w:val="0"/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</w:p>
    <w:p w14:paraId="4318B00B" w14:textId="170B0215" w:rsidR="00AF7157" w:rsidRPr="00AF7157" w:rsidRDefault="005C5744" w:rsidP="00AF7157">
      <w:pPr>
        <w:snapToGrid w:val="0"/>
        <w:spacing w:line="360" w:lineRule="auto"/>
        <w:ind w:firstLineChars="200" w:firstLine="422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学习资源：</w:t>
      </w:r>
      <w:r w:rsidR="00AF7157" w:rsidRPr="00AF7157">
        <w:rPr>
          <w:rFonts w:ascii="宋体" w:hAnsi="宋体" w:cs="宋体" w:hint="eastAsia"/>
          <w:szCs w:val="21"/>
        </w:rPr>
        <w:t>中国大学慕课MOCC平台，《</w:t>
      </w:r>
      <w:r w:rsidR="00252899">
        <w:rPr>
          <w:rFonts w:ascii="宋体" w:hAnsi="宋体" w:cs="宋体" w:hint="eastAsia"/>
          <w:szCs w:val="21"/>
        </w:rPr>
        <w:t>管理会计</w:t>
      </w:r>
      <w:r w:rsidR="00AF7157" w:rsidRPr="00AF7157">
        <w:rPr>
          <w:rFonts w:ascii="宋体" w:hAnsi="宋体" w:cs="宋体" w:hint="eastAsia"/>
          <w:szCs w:val="21"/>
        </w:rPr>
        <w:t>》课程，</w:t>
      </w:r>
      <w:r w:rsidR="00252899">
        <w:rPr>
          <w:rFonts w:ascii="宋体" w:hAnsi="宋体" w:cs="宋体" w:hint="eastAsia"/>
          <w:szCs w:val="21"/>
        </w:rPr>
        <w:t>中央财经大学，第一章、第二章</w:t>
      </w:r>
    </w:p>
    <w:p w14:paraId="7A22B55F" w14:textId="2094F314" w:rsidR="00AF7157" w:rsidRDefault="00AF7157" w:rsidP="00AF7157">
      <w:pPr>
        <w:snapToGrid w:val="0"/>
        <w:spacing w:line="360" w:lineRule="auto"/>
        <w:ind w:firstLineChars="700" w:firstLine="1470"/>
        <w:rPr>
          <w:rFonts w:ascii="宋体" w:hAnsi="宋体" w:cs="宋体" w:hint="eastAsia"/>
          <w:szCs w:val="21"/>
        </w:rPr>
      </w:pPr>
      <w:r w:rsidRPr="00AF7157">
        <w:rPr>
          <w:rFonts w:ascii="宋体" w:hAnsi="宋体" w:cs="宋体" w:hint="eastAsia"/>
          <w:szCs w:val="21"/>
        </w:rPr>
        <w:t>陈玲，晏斌. 新编财务管理实务[M]. 北京理工大学出版社, 2023.</w:t>
      </w:r>
      <w:r>
        <w:rPr>
          <w:rFonts w:ascii="宋体" w:hAnsi="宋体" w:cs="宋体"/>
          <w:szCs w:val="21"/>
        </w:rPr>
        <w:t xml:space="preserve"> </w:t>
      </w:r>
    </w:p>
    <w:p w14:paraId="1D9CFFF5" w14:textId="1BF8423E" w:rsidR="00AF7157" w:rsidRDefault="00AF7157" w:rsidP="00AF7157">
      <w:pPr>
        <w:snapToGrid w:val="0"/>
        <w:spacing w:line="360" w:lineRule="auto"/>
        <w:ind w:firstLineChars="700" w:firstLine="1470"/>
        <w:rPr>
          <w:rFonts w:ascii="宋体" w:hAnsi="宋体" w:cs="宋体" w:hint="eastAsia"/>
          <w:szCs w:val="21"/>
        </w:rPr>
      </w:pPr>
      <w:r w:rsidRPr="00AF7157">
        <w:rPr>
          <w:rFonts w:ascii="宋体" w:hAnsi="宋体" w:cs="宋体" w:hint="eastAsia"/>
          <w:szCs w:val="21"/>
        </w:rPr>
        <w:t>2023年注册会计师资格考试教材《财务成本管理CPA</w:t>
      </w:r>
      <w:r w:rsidRPr="00252899">
        <w:rPr>
          <w:rFonts w:ascii="宋体" w:hAnsi="宋体" w:cs="宋体" w:hint="eastAsia"/>
          <w:szCs w:val="21"/>
        </w:rPr>
        <w:t>》</w:t>
      </w:r>
      <w:r w:rsidR="00252899" w:rsidRPr="00252899">
        <w:rPr>
          <w:rFonts w:ascii="宋体" w:hAnsi="宋体" w:cs="宋体" w:hint="eastAsia"/>
          <w:szCs w:val="21"/>
        </w:rPr>
        <w:t>第一章、第十二章</w:t>
      </w:r>
    </w:p>
    <w:p w14:paraId="4D99F9C5" w14:textId="1CC195FE" w:rsidR="004B4CFE" w:rsidRDefault="005C5744">
      <w:pPr>
        <w:snapToGrid w:val="0"/>
        <w:spacing w:line="360" w:lineRule="auto"/>
        <w:ind w:firstLineChars="200" w:firstLine="422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学习建议：</w:t>
      </w:r>
      <w:r>
        <w:rPr>
          <w:rFonts w:ascii="宋体" w:hAnsi="宋体" w:cs="宋体" w:hint="eastAsia"/>
          <w:szCs w:val="21"/>
        </w:rPr>
        <w:t>课前充分预习，</w:t>
      </w:r>
      <w:r w:rsidR="00AF7157">
        <w:rPr>
          <w:rFonts w:ascii="宋体" w:hAnsi="宋体" w:cs="宋体" w:hint="eastAsia"/>
          <w:szCs w:val="21"/>
        </w:rPr>
        <w:t>掌握相关的理论基础，了解实操的基本步骤，</w:t>
      </w:r>
      <w:r>
        <w:rPr>
          <w:rFonts w:ascii="宋体" w:hAnsi="宋体" w:cs="宋体" w:hint="eastAsia"/>
          <w:szCs w:val="21"/>
        </w:rPr>
        <w:t>课上紧跟教师</w:t>
      </w:r>
      <w:r w:rsidR="00AF7157">
        <w:rPr>
          <w:rFonts w:ascii="宋体" w:hAnsi="宋体" w:cs="宋体" w:hint="eastAsia"/>
          <w:szCs w:val="21"/>
        </w:rPr>
        <w:t>的操作进行实操练习，并通过对案例的学习加强对知识的掌握，做到知识的熟练应用和融会贯通</w:t>
      </w:r>
      <w:r>
        <w:rPr>
          <w:rFonts w:ascii="宋体" w:hAnsi="宋体" w:cs="宋体" w:hint="eastAsia"/>
          <w:szCs w:val="21"/>
        </w:rPr>
        <w:t>。</w:t>
      </w:r>
    </w:p>
    <w:p w14:paraId="34009815" w14:textId="77777777" w:rsidR="00AF7157" w:rsidRDefault="00AF7157">
      <w:pPr>
        <w:snapToGrid w:val="0"/>
        <w:spacing w:line="360" w:lineRule="auto"/>
        <w:ind w:firstLine="420"/>
        <w:jc w:val="center"/>
        <w:rPr>
          <w:rFonts w:ascii="宋体" w:hAnsi="宋体" w:cs="宋体" w:hint="eastAsia"/>
          <w:szCs w:val="21"/>
        </w:rPr>
      </w:pPr>
    </w:p>
    <w:p w14:paraId="246B95EE" w14:textId="7F2D0D77" w:rsidR="004B4CFE" w:rsidRDefault="005C5744">
      <w:pPr>
        <w:snapToGrid w:val="0"/>
        <w:spacing w:line="360" w:lineRule="auto"/>
        <w:jc w:val="center"/>
        <w:rPr>
          <w:rFonts w:ascii="宋体" w:hAnsi="宋体" w:cs="宋体" w:hint="eastAsia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专题</w:t>
      </w:r>
      <w:r w:rsidR="000D6490">
        <w:rPr>
          <w:rFonts w:ascii="宋体" w:hAnsi="宋体" w:cs="宋体" w:hint="eastAsia"/>
          <w:b/>
          <w:bCs/>
          <w:szCs w:val="21"/>
        </w:rPr>
        <w:t>三</w:t>
      </w:r>
      <w:r w:rsidR="00626D4B">
        <w:rPr>
          <w:rFonts w:ascii="宋体" w:hAnsi="宋体" w:cs="宋体" w:hint="eastAsia"/>
          <w:b/>
          <w:bCs/>
          <w:szCs w:val="21"/>
        </w:rPr>
        <w:t>：</w:t>
      </w:r>
      <w:r w:rsidR="000D6490" w:rsidRPr="000D6490">
        <w:rPr>
          <w:rFonts w:ascii="宋体" w:hAnsi="宋体" w:cs="宋体" w:hint="eastAsia"/>
          <w:b/>
          <w:bCs/>
          <w:szCs w:val="21"/>
        </w:rPr>
        <w:t>营运分析业务处理</w:t>
      </w:r>
      <w:r>
        <w:rPr>
          <w:rFonts w:ascii="宋体" w:hAnsi="宋体" w:cs="宋体" w:hint="eastAsia"/>
          <w:b/>
          <w:bCs/>
          <w:szCs w:val="21"/>
        </w:rPr>
        <w:t>（支撑课程目标1、2</w:t>
      </w:r>
      <w:r w:rsidR="00AF7157">
        <w:rPr>
          <w:rFonts w:ascii="宋体" w:hAnsi="宋体" w:cs="宋体" w:hint="eastAsia"/>
          <w:b/>
          <w:bCs/>
          <w:szCs w:val="21"/>
        </w:rPr>
        <w:t>、3</w:t>
      </w:r>
      <w:r>
        <w:rPr>
          <w:rFonts w:ascii="宋体" w:hAnsi="宋体" w:cs="宋体" w:hint="eastAsia"/>
          <w:b/>
          <w:bCs/>
          <w:szCs w:val="21"/>
        </w:rPr>
        <w:t>）</w:t>
      </w:r>
    </w:p>
    <w:p w14:paraId="4E639963" w14:textId="196880CC" w:rsidR="004B4CFE" w:rsidRDefault="005C5744" w:rsidP="00ED55F2">
      <w:pPr>
        <w:snapToGrid w:val="0"/>
        <w:spacing w:line="360" w:lineRule="auto"/>
        <w:ind w:firstLineChars="200" w:firstLine="422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教学目标和要求：</w:t>
      </w:r>
      <w:r w:rsidR="00ED55F2" w:rsidRPr="00ED55F2">
        <w:rPr>
          <w:rFonts w:ascii="宋体" w:hAnsi="宋体" w:cs="宋体" w:hint="eastAsia"/>
          <w:szCs w:val="21"/>
        </w:rPr>
        <w:t>能够进行成本管理</w:t>
      </w:r>
      <w:r w:rsidR="00ED55F2">
        <w:rPr>
          <w:rFonts w:ascii="宋体" w:hAnsi="宋体" w:cs="宋体" w:hint="eastAsia"/>
          <w:szCs w:val="21"/>
        </w:rPr>
        <w:t>、</w:t>
      </w:r>
      <w:r w:rsidR="00ED55F2" w:rsidRPr="00ED55F2">
        <w:rPr>
          <w:rFonts w:ascii="宋体" w:hAnsi="宋体" w:cs="宋体" w:hint="eastAsia"/>
          <w:szCs w:val="21"/>
        </w:rPr>
        <w:t>企业数据分析</w:t>
      </w:r>
      <w:r w:rsidR="00ED55F2">
        <w:rPr>
          <w:rFonts w:ascii="宋体" w:hAnsi="宋体" w:cs="宋体" w:hint="eastAsia"/>
          <w:szCs w:val="21"/>
        </w:rPr>
        <w:t>、</w:t>
      </w:r>
      <w:r w:rsidR="00ED55F2" w:rsidRPr="00ED55F2">
        <w:rPr>
          <w:rFonts w:ascii="宋体" w:hAnsi="宋体" w:cs="宋体" w:hint="eastAsia"/>
          <w:szCs w:val="21"/>
        </w:rPr>
        <w:t>经营分析与决策</w:t>
      </w:r>
    </w:p>
    <w:p w14:paraId="5E004135" w14:textId="481E0F5B" w:rsidR="004B4CFE" w:rsidRDefault="005C5744">
      <w:pPr>
        <w:snapToGrid w:val="0"/>
        <w:spacing w:line="360" w:lineRule="auto"/>
        <w:ind w:firstLineChars="200" w:firstLine="422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教学重点：</w:t>
      </w:r>
      <w:r w:rsidR="00AF7157">
        <w:rPr>
          <w:rFonts w:ascii="宋体" w:hAnsi="宋体" w:cs="宋体"/>
          <w:szCs w:val="21"/>
        </w:rPr>
        <w:t xml:space="preserve"> </w:t>
      </w:r>
      <w:r w:rsidR="00ED55F2" w:rsidRPr="00ED55F2">
        <w:rPr>
          <w:rFonts w:ascii="宋体" w:hAnsi="宋体" w:cs="宋体" w:hint="eastAsia"/>
          <w:szCs w:val="21"/>
        </w:rPr>
        <w:t>成本管理</w:t>
      </w:r>
      <w:r w:rsidR="00ED55F2">
        <w:rPr>
          <w:rFonts w:ascii="宋体" w:hAnsi="宋体" w:cs="宋体" w:hint="eastAsia"/>
          <w:szCs w:val="21"/>
        </w:rPr>
        <w:t>、</w:t>
      </w:r>
      <w:r w:rsidR="00ED55F2" w:rsidRPr="00ED55F2">
        <w:rPr>
          <w:rFonts w:ascii="宋体" w:hAnsi="宋体" w:cs="宋体" w:hint="eastAsia"/>
          <w:szCs w:val="21"/>
        </w:rPr>
        <w:t>企业数据分析</w:t>
      </w:r>
      <w:r w:rsidR="00ED55F2">
        <w:rPr>
          <w:rFonts w:ascii="宋体" w:hAnsi="宋体" w:cs="宋体" w:hint="eastAsia"/>
          <w:szCs w:val="21"/>
        </w:rPr>
        <w:t>、</w:t>
      </w:r>
      <w:r w:rsidR="00ED55F2" w:rsidRPr="00ED55F2">
        <w:rPr>
          <w:rFonts w:ascii="宋体" w:hAnsi="宋体" w:cs="宋体" w:hint="eastAsia"/>
          <w:szCs w:val="21"/>
        </w:rPr>
        <w:t>经营分析与决策</w:t>
      </w:r>
      <w:r w:rsidR="00E542A5" w:rsidRPr="00AF7157">
        <w:rPr>
          <w:rFonts w:ascii="宋体" w:hAnsi="宋体" w:cs="宋体" w:hint="eastAsia"/>
          <w:szCs w:val="21"/>
        </w:rPr>
        <w:t>。</w:t>
      </w:r>
    </w:p>
    <w:p w14:paraId="4AD26AB7" w14:textId="5D3EABD1" w:rsidR="004B4CFE" w:rsidRDefault="005C5744">
      <w:pPr>
        <w:snapToGrid w:val="0"/>
        <w:spacing w:line="360" w:lineRule="auto"/>
        <w:ind w:firstLineChars="200" w:firstLine="422"/>
        <w:rPr>
          <w:rFonts w:ascii="宋体" w:hAnsi="宋体" w:cs="宋体" w:hint="eastAsia"/>
          <w:szCs w:val="21"/>
        </w:rPr>
      </w:pPr>
      <w:r w:rsidRPr="00344EB8">
        <w:rPr>
          <w:rFonts w:ascii="宋体" w:hAnsi="宋体" w:cs="宋体" w:hint="eastAsia"/>
          <w:b/>
          <w:bCs/>
          <w:szCs w:val="21"/>
        </w:rPr>
        <w:t>教学难点：</w:t>
      </w:r>
      <w:r w:rsidR="00AF7157" w:rsidRPr="00344EB8">
        <w:rPr>
          <w:rFonts w:ascii="宋体" w:hAnsi="宋体" w:cs="宋体"/>
          <w:szCs w:val="21"/>
        </w:rPr>
        <w:t xml:space="preserve"> </w:t>
      </w:r>
      <w:r w:rsidR="00ED55F2">
        <w:rPr>
          <w:rFonts w:ascii="宋体" w:hAnsi="宋体" w:cs="宋体" w:hint="eastAsia"/>
          <w:szCs w:val="21"/>
        </w:rPr>
        <w:t>能够进行正确的经营分析与决策</w:t>
      </w:r>
    </w:p>
    <w:p w14:paraId="0554CDDE" w14:textId="203EDBDF" w:rsidR="004B4CFE" w:rsidRDefault="005C5744">
      <w:pPr>
        <w:snapToGrid w:val="0"/>
        <w:spacing w:line="360" w:lineRule="auto"/>
        <w:ind w:firstLineChars="200" w:firstLine="422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教学学时：</w:t>
      </w:r>
      <w:r w:rsidR="00AF7157">
        <w:rPr>
          <w:rFonts w:ascii="宋体" w:hAnsi="宋体" w:cs="宋体" w:hint="eastAsia"/>
          <w:szCs w:val="21"/>
        </w:rPr>
        <w:t>实操学时</w:t>
      </w:r>
      <w:r w:rsidR="00D67554">
        <w:rPr>
          <w:rFonts w:ascii="宋体" w:hAnsi="宋体" w:cs="宋体" w:hint="eastAsia"/>
          <w:szCs w:val="21"/>
        </w:rPr>
        <w:t>10</w:t>
      </w:r>
    </w:p>
    <w:p w14:paraId="0CD2FB2B" w14:textId="17D07028" w:rsidR="004B4CFE" w:rsidRDefault="005C5744">
      <w:pPr>
        <w:snapToGrid w:val="0"/>
        <w:spacing w:line="360" w:lineRule="auto"/>
        <w:ind w:firstLineChars="200" w:firstLine="422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教与学的方式方法：</w:t>
      </w:r>
      <w:r w:rsidR="00AF7157" w:rsidRPr="00AF7157">
        <w:rPr>
          <w:rFonts w:ascii="宋体" w:hAnsi="宋体" w:cs="宋体" w:hint="eastAsia"/>
          <w:szCs w:val="21"/>
        </w:rPr>
        <w:t>课堂讲授法和实操演示、案例教学法、练习法</w:t>
      </w:r>
    </w:p>
    <w:p w14:paraId="168E4EC5" w14:textId="57707B51" w:rsidR="00626D4B" w:rsidRPr="00344EB8" w:rsidRDefault="00AF7157" w:rsidP="0035383E">
      <w:pPr>
        <w:snapToGrid w:val="0"/>
        <w:spacing w:line="360" w:lineRule="auto"/>
        <w:ind w:firstLineChars="200" w:firstLine="422"/>
        <w:rPr>
          <w:rFonts w:ascii="宋体" w:hAnsi="宋体" w:cs="宋体" w:hint="eastAsia"/>
          <w:b/>
          <w:bCs/>
          <w:szCs w:val="21"/>
        </w:rPr>
      </w:pPr>
      <w:r w:rsidRPr="00344EB8">
        <w:rPr>
          <w:rFonts w:ascii="宋体" w:hAnsi="宋体" w:cs="宋体" w:hint="eastAsia"/>
          <w:b/>
          <w:bCs/>
          <w:szCs w:val="21"/>
        </w:rPr>
        <w:t>教学内容：</w:t>
      </w:r>
    </w:p>
    <w:p w14:paraId="16A230B2" w14:textId="744E53C5" w:rsidR="00AF7157" w:rsidRDefault="00AF7157" w:rsidP="00AF7157">
      <w:pPr>
        <w:snapToGrid w:val="0"/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一、</w:t>
      </w:r>
      <w:r w:rsidR="00ED55F2">
        <w:rPr>
          <w:rFonts w:ascii="宋体" w:hAnsi="宋体" w:cs="宋体" w:hint="eastAsia"/>
          <w:szCs w:val="21"/>
        </w:rPr>
        <w:t>吹风机系列产品本量利分析</w:t>
      </w:r>
    </w:p>
    <w:p w14:paraId="1F495766" w14:textId="10D27F09" w:rsidR="00626D4B" w:rsidRDefault="00AF7157" w:rsidP="00626D4B">
      <w:pPr>
        <w:snapToGrid w:val="0"/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二、</w:t>
      </w:r>
      <w:r w:rsidR="00ED55F2">
        <w:rPr>
          <w:rFonts w:ascii="宋体" w:hAnsi="宋体" w:cs="宋体" w:hint="eastAsia"/>
          <w:szCs w:val="21"/>
        </w:rPr>
        <w:t>吹风机税前利润敏感性分析</w:t>
      </w:r>
    </w:p>
    <w:p w14:paraId="2379117A" w14:textId="45E7ECCA" w:rsidR="00AF7157" w:rsidRDefault="00AF7157" w:rsidP="00626D4B">
      <w:pPr>
        <w:snapToGrid w:val="0"/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三、</w:t>
      </w:r>
      <w:r w:rsidR="00ED55F2">
        <w:rPr>
          <w:rFonts w:ascii="宋体" w:hAnsi="宋体" w:cs="宋体" w:hint="eastAsia"/>
          <w:szCs w:val="21"/>
        </w:rPr>
        <w:t>朗润集团2022年应收账款账龄分析表</w:t>
      </w:r>
    </w:p>
    <w:p w14:paraId="12181B16" w14:textId="4B1C1E44" w:rsidR="00ED55F2" w:rsidRDefault="00ED55F2" w:rsidP="00626D4B">
      <w:pPr>
        <w:snapToGrid w:val="0"/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四、只能搬运机器人投资决策</w:t>
      </w:r>
    </w:p>
    <w:p w14:paraId="7E26F448" w14:textId="3D61BF26" w:rsidR="00ED55F2" w:rsidRDefault="00ED55F2" w:rsidP="00626D4B">
      <w:pPr>
        <w:snapToGrid w:val="0"/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五、朗润电器成本费用结构分析</w:t>
      </w:r>
    </w:p>
    <w:p w14:paraId="0EE13AA2" w14:textId="50375C28" w:rsidR="00ED55F2" w:rsidRDefault="00ED55F2" w:rsidP="00626D4B">
      <w:pPr>
        <w:snapToGrid w:val="0"/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六、朗润电器管理费用分析</w:t>
      </w:r>
    </w:p>
    <w:p w14:paraId="3A2D7048" w14:textId="48B4FBB9" w:rsidR="00ED55F2" w:rsidRDefault="00ED55F2" w:rsidP="00626D4B">
      <w:pPr>
        <w:snapToGrid w:val="0"/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七、A、B门店2022年销售费用对比分析</w:t>
      </w:r>
    </w:p>
    <w:p w14:paraId="78310A94" w14:textId="35CB63D7" w:rsidR="00ED55F2" w:rsidRDefault="00ED55F2" w:rsidP="00626D4B">
      <w:pPr>
        <w:snapToGrid w:val="0"/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八、朗润吸尘器2023年定价决策</w:t>
      </w:r>
    </w:p>
    <w:p w14:paraId="6A2EFC7E" w14:textId="00BD19C0" w:rsidR="00ED55F2" w:rsidRDefault="00ED55F2" w:rsidP="00626D4B">
      <w:pPr>
        <w:snapToGrid w:val="0"/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九、盈利性及成本费用预实分析</w:t>
      </w:r>
    </w:p>
    <w:p w14:paraId="76F90507" w14:textId="59655230" w:rsidR="00ED55F2" w:rsidRDefault="00ED55F2" w:rsidP="00626D4B">
      <w:pPr>
        <w:snapToGrid w:val="0"/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十、成本差异计算与分析</w:t>
      </w:r>
    </w:p>
    <w:p w14:paraId="172455F3" w14:textId="4C30F171" w:rsidR="00ED55F2" w:rsidRPr="00ED55F2" w:rsidRDefault="00ED55F2" w:rsidP="00626D4B">
      <w:pPr>
        <w:snapToGrid w:val="0"/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十一、扫地机器人导向轮自制与外购决策</w:t>
      </w:r>
    </w:p>
    <w:p w14:paraId="76A04497" w14:textId="46989EFD" w:rsidR="00AF7157" w:rsidRDefault="00AF7157" w:rsidP="00AF7157">
      <w:pPr>
        <w:snapToGrid w:val="0"/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</w:p>
    <w:p w14:paraId="2DB57F17" w14:textId="17122636" w:rsidR="00AF7157" w:rsidRPr="00252899" w:rsidRDefault="00AF7157" w:rsidP="00252899">
      <w:pPr>
        <w:snapToGrid w:val="0"/>
        <w:spacing w:line="360" w:lineRule="auto"/>
        <w:ind w:firstLineChars="200" w:firstLine="422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学习资源：</w:t>
      </w:r>
      <w:r w:rsidR="00252899" w:rsidRPr="00AF7157">
        <w:rPr>
          <w:rFonts w:ascii="宋体" w:hAnsi="宋体" w:cs="宋体" w:hint="eastAsia"/>
          <w:szCs w:val="21"/>
        </w:rPr>
        <w:t>中国大学慕课MOCC平台，《</w:t>
      </w:r>
      <w:r w:rsidR="00252899">
        <w:rPr>
          <w:rFonts w:ascii="宋体" w:hAnsi="宋体" w:cs="宋体" w:hint="eastAsia"/>
          <w:szCs w:val="21"/>
        </w:rPr>
        <w:t>管理会计</w:t>
      </w:r>
      <w:r w:rsidR="00252899" w:rsidRPr="00AF7157">
        <w:rPr>
          <w:rFonts w:ascii="宋体" w:hAnsi="宋体" w:cs="宋体" w:hint="eastAsia"/>
          <w:szCs w:val="21"/>
        </w:rPr>
        <w:t>》课程，</w:t>
      </w:r>
      <w:r w:rsidR="00252899">
        <w:rPr>
          <w:rFonts w:ascii="宋体" w:hAnsi="宋体" w:cs="宋体" w:hint="eastAsia"/>
          <w:szCs w:val="21"/>
        </w:rPr>
        <w:t>中央财经大学，第八章</w:t>
      </w:r>
    </w:p>
    <w:p w14:paraId="7E692462" w14:textId="77777777" w:rsidR="00AF7157" w:rsidRDefault="00AF7157" w:rsidP="00AF7157">
      <w:pPr>
        <w:snapToGrid w:val="0"/>
        <w:spacing w:line="360" w:lineRule="auto"/>
        <w:ind w:firstLineChars="700" w:firstLine="1470"/>
        <w:rPr>
          <w:rFonts w:ascii="宋体" w:hAnsi="宋体" w:cs="宋体" w:hint="eastAsia"/>
          <w:szCs w:val="21"/>
        </w:rPr>
      </w:pPr>
      <w:r w:rsidRPr="00AF7157">
        <w:rPr>
          <w:rFonts w:ascii="宋体" w:hAnsi="宋体" w:cs="宋体" w:hint="eastAsia"/>
          <w:szCs w:val="21"/>
        </w:rPr>
        <w:t>陈玲，晏斌. 新编财务管理实务[M]. 北京理工大学出版社, 2023.</w:t>
      </w:r>
      <w:r>
        <w:rPr>
          <w:rFonts w:ascii="宋体" w:hAnsi="宋体" w:cs="宋体"/>
          <w:szCs w:val="21"/>
        </w:rPr>
        <w:t xml:space="preserve"> </w:t>
      </w:r>
    </w:p>
    <w:p w14:paraId="22A5CE72" w14:textId="6765C801" w:rsidR="00AF7157" w:rsidRDefault="00AF7157" w:rsidP="00AF7157">
      <w:pPr>
        <w:snapToGrid w:val="0"/>
        <w:spacing w:line="360" w:lineRule="auto"/>
        <w:ind w:firstLineChars="700" w:firstLine="1470"/>
        <w:rPr>
          <w:rFonts w:ascii="宋体" w:hAnsi="宋体" w:cs="宋体" w:hint="eastAsia"/>
          <w:szCs w:val="21"/>
        </w:rPr>
      </w:pPr>
      <w:r w:rsidRPr="00AF7157">
        <w:rPr>
          <w:rFonts w:ascii="宋体" w:hAnsi="宋体" w:cs="宋体" w:hint="eastAsia"/>
          <w:szCs w:val="21"/>
        </w:rPr>
        <w:t>2023年注册会计师资格考试教材《财务成本管理CPA</w:t>
      </w:r>
      <w:r w:rsidR="00252899">
        <w:rPr>
          <w:rFonts w:ascii="宋体" w:hAnsi="宋体" w:cs="宋体" w:hint="eastAsia"/>
          <w:szCs w:val="21"/>
        </w:rPr>
        <w:t>》第十七章</w:t>
      </w:r>
    </w:p>
    <w:p w14:paraId="4DEDB538" w14:textId="77777777" w:rsidR="00AF7157" w:rsidRDefault="00AF7157" w:rsidP="00AF7157">
      <w:pPr>
        <w:snapToGrid w:val="0"/>
        <w:spacing w:line="360" w:lineRule="auto"/>
        <w:ind w:firstLineChars="200" w:firstLine="422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学习建议：</w:t>
      </w:r>
      <w:r>
        <w:rPr>
          <w:rFonts w:ascii="宋体" w:hAnsi="宋体" w:cs="宋体" w:hint="eastAsia"/>
          <w:szCs w:val="21"/>
        </w:rPr>
        <w:t>课前充分预习，掌握相关的理论基础，了解实操的基本步骤，课上紧跟教师的操作进行实操练习，并通过对案例的学习加强对知识的掌握，做到知识的熟练应用和融会贯通。</w:t>
      </w:r>
    </w:p>
    <w:p w14:paraId="701D8424" w14:textId="77777777" w:rsidR="007462CF" w:rsidRDefault="007462CF" w:rsidP="00214477">
      <w:pPr>
        <w:snapToGrid w:val="0"/>
        <w:spacing w:line="360" w:lineRule="auto"/>
        <w:rPr>
          <w:rFonts w:ascii="宋体" w:hAnsi="宋体" w:cs="宋体" w:hint="eastAsia"/>
          <w:szCs w:val="21"/>
        </w:rPr>
      </w:pPr>
    </w:p>
    <w:p w14:paraId="66B5C36B" w14:textId="21AAF60E" w:rsidR="00AF7157" w:rsidRDefault="00AF7157" w:rsidP="00AF7157">
      <w:pPr>
        <w:snapToGrid w:val="0"/>
        <w:spacing w:line="360" w:lineRule="auto"/>
        <w:jc w:val="center"/>
        <w:rPr>
          <w:rFonts w:ascii="宋体" w:hAnsi="宋体" w:cs="宋体" w:hint="eastAsia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专题</w:t>
      </w:r>
      <w:r w:rsidR="00E66614">
        <w:rPr>
          <w:rFonts w:ascii="宋体" w:hAnsi="宋体" w:cs="宋体" w:hint="eastAsia"/>
          <w:b/>
          <w:bCs/>
          <w:szCs w:val="21"/>
        </w:rPr>
        <w:t>四</w:t>
      </w:r>
      <w:r>
        <w:rPr>
          <w:rFonts w:ascii="宋体" w:hAnsi="宋体" w:cs="宋体" w:hint="eastAsia"/>
          <w:b/>
          <w:bCs/>
          <w:szCs w:val="21"/>
        </w:rPr>
        <w:t>：</w:t>
      </w:r>
      <w:r w:rsidR="00E66614" w:rsidRPr="00E66614">
        <w:rPr>
          <w:rFonts w:ascii="宋体" w:hAnsi="宋体" w:cs="宋体" w:hint="eastAsia"/>
          <w:b/>
          <w:bCs/>
          <w:szCs w:val="21"/>
        </w:rPr>
        <w:t>绩效内控业务处理</w:t>
      </w:r>
      <w:r>
        <w:rPr>
          <w:rFonts w:ascii="宋体" w:hAnsi="宋体" w:cs="宋体" w:hint="eastAsia"/>
          <w:b/>
          <w:bCs/>
          <w:szCs w:val="21"/>
        </w:rPr>
        <w:t>（支撑课程目标1、2、3）</w:t>
      </w:r>
    </w:p>
    <w:p w14:paraId="6616DF06" w14:textId="4FFFC978" w:rsidR="00AF7157" w:rsidRDefault="00AF7157" w:rsidP="00AF7157">
      <w:pPr>
        <w:snapToGrid w:val="0"/>
        <w:spacing w:line="360" w:lineRule="auto"/>
        <w:ind w:firstLineChars="200" w:firstLine="422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教学目标和要求：</w:t>
      </w:r>
      <w:r w:rsidR="00E66614" w:rsidRPr="00E66614">
        <w:rPr>
          <w:rFonts w:ascii="宋体" w:hAnsi="宋体" w:cs="宋体" w:hint="eastAsia"/>
          <w:szCs w:val="21"/>
        </w:rPr>
        <w:t>进行业务处理时，内容包括对比公司及部门预算与实际经营数据，进行差异分析，针对关键考核指标进行评价；对平衡计分卡各个维度的相关数据进行深入分析，并完成指标考核评价，计算各部门及员工工作完成情况的关键评价指标，进行考核评价</w:t>
      </w:r>
      <w:r w:rsidR="00FE45B5">
        <w:rPr>
          <w:rFonts w:ascii="宋体" w:hAnsi="宋体" w:cs="宋体" w:hint="eastAsia"/>
          <w:szCs w:val="21"/>
        </w:rPr>
        <w:t>。</w:t>
      </w:r>
    </w:p>
    <w:p w14:paraId="6AD82F83" w14:textId="4CB56645" w:rsidR="005D3ACA" w:rsidRDefault="00AF7157" w:rsidP="00AF7157">
      <w:pPr>
        <w:snapToGrid w:val="0"/>
        <w:spacing w:line="360" w:lineRule="auto"/>
        <w:ind w:firstLineChars="200" w:firstLine="422"/>
        <w:rPr>
          <w:rFonts w:ascii="宋体" w:hAnsi="宋体" w:cs="宋体" w:hint="eastAsia"/>
          <w:szCs w:val="21"/>
        </w:rPr>
      </w:pPr>
      <w:r w:rsidRPr="00344EB8">
        <w:rPr>
          <w:rFonts w:ascii="宋体" w:hAnsi="宋体" w:cs="宋体" w:hint="eastAsia"/>
          <w:b/>
          <w:bCs/>
          <w:szCs w:val="21"/>
        </w:rPr>
        <w:t>教学重点：</w:t>
      </w:r>
      <w:r w:rsidR="00E66614">
        <w:rPr>
          <w:rFonts w:ascii="宋体" w:hAnsi="宋体" w:cs="宋体" w:hint="eastAsia"/>
          <w:szCs w:val="21"/>
        </w:rPr>
        <w:t>进行全面正确的考核评价</w:t>
      </w:r>
    </w:p>
    <w:p w14:paraId="17F935DB" w14:textId="43C6632C" w:rsidR="00E66614" w:rsidRDefault="00AF7157" w:rsidP="00AF7157">
      <w:pPr>
        <w:snapToGrid w:val="0"/>
        <w:spacing w:line="360" w:lineRule="auto"/>
        <w:ind w:firstLineChars="200" w:firstLine="422"/>
        <w:rPr>
          <w:rFonts w:ascii="宋体" w:hAnsi="宋体" w:cs="宋体" w:hint="eastAsia"/>
          <w:szCs w:val="21"/>
        </w:rPr>
      </w:pPr>
      <w:r w:rsidRPr="00344EB8">
        <w:rPr>
          <w:rFonts w:ascii="宋体" w:hAnsi="宋体" w:cs="宋体" w:hint="eastAsia"/>
          <w:b/>
          <w:bCs/>
          <w:szCs w:val="21"/>
        </w:rPr>
        <w:t>教学难点：</w:t>
      </w:r>
      <w:r w:rsidR="00E66614" w:rsidRPr="00E66614">
        <w:rPr>
          <w:rFonts w:ascii="宋体" w:hAnsi="宋体" w:cs="宋体" w:hint="eastAsia"/>
          <w:szCs w:val="21"/>
        </w:rPr>
        <w:t>关键评价指标</w:t>
      </w:r>
      <w:r w:rsidR="00E66614">
        <w:rPr>
          <w:rFonts w:ascii="宋体" w:hAnsi="宋体" w:cs="宋体" w:hint="eastAsia"/>
          <w:szCs w:val="21"/>
        </w:rPr>
        <w:t>的</w:t>
      </w:r>
      <w:r w:rsidR="00E66614" w:rsidRPr="00E66614">
        <w:rPr>
          <w:rFonts w:ascii="宋体" w:hAnsi="宋体" w:cs="宋体" w:hint="eastAsia"/>
          <w:szCs w:val="21"/>
        </w:rPr>
        <w:t>计算</w:t>
      </w:r>
    </w:p>
    <w:p w14:paraId="192B1123" w14:textId="7476C263" w:rsidR="00AF7157" w:rsidRPr="00344EB8" w:rsidRDefault="00AF7157" w:rsidP="00AF7157">
      <w:pPr>
        <w:snapToGrid w:val="0"/>
        <w:spacing w:line="360" w:lineRule="auto"/>
        <w:ind w:firstLineChars="200" w:firstLine="422"/>
        <w:rPr>
          <w:rFonts w:ascii="宋体" w:hAnsi="宋体" w:cs="宋体" w:hint="eastAsia"/>
          <w:szCs w:val="21"/>
        </w:rPr>
      </w:pPr>
      <w:r w:rsidRPr="00344EB8">
        <w:rPr>
          <w:rFonts w:ascii="宋体" w:hAnsi="宋体" w:cs="宋体" w:hint="eastAsia"/>
          <w:b/>
          <w:bCs/>
          <w:szCs w:val="21"/>
        </w:rPr>
        <w:t>教学学时：</w:t>
      </w:r>
      <w:r w:rsidRPr="00344EB8">
        <w:rPr>
          <w:rFonts w:ascii="宋体" w:hAnsi="宋体" w:cs="宋体" w:hint="eastAsia"/>
          <w:szCs w:val="21"/>
        </w:rPr>
        <w:t>实操学时</w:t>
      </w:r>
      <w:r w:rsidR="0041413F">
        <w:rPr>
          <w:rFonts w:ascii="宋体" w:hAnsi="宋体" w:cs="宋体" w:hint="eastAsia"/>
          <w:szCs w:val="21"/>
        </w:rPr>
        <w:t>1</w:t>
      </w:r>
      <w:r w:rsidR="00D67554">
        <w:rPr>
          <w:rFonts w:ascii="宋体" w:hAnsi="宋体" w:cs="宋体" w:hint="eastAsia"/>
          <w:szCs w:val="21"/>
        </w:rPr>
        <w:t>0</w:t>
      </w:r>
    </w:p>
    <w:p w14:paraId="243D1C0C" w14:textId="77777777" w:rsidR="00AF7157" w:rsidRPr="00344EB8" w:rsidRDefault="00AF7157" w:rsidP="00AF7157">
      <w:pPr>
        <w:snapToGrid w:val="0"/>
        <w:spacing w:line="360" w:lineRule="auto"/>
        <w:ind w:firstLineChars="200" w:firstLine="422"/>
        <w:rPr>
          <w:rFonts w:ascii="宋体" w:hAnsi="宋体" w:cs="宋体" w:hint="eastAsia"/>
          <w:szCs w:val="21"/>
        </w:rPr>
      </w:pPr>
      <w:r w:rsidRPr="00344EB8">
        <w:rPr>
          <w:rFonts w:ascii="宋体" w:hAnsi="宋体" w:cs="宋体" w:hint="eastAsia"/>
          <w:b/>
          <w:bCs/>
          <w:szCs w:val="21"/>
        </w:rPr>
        <w:t>教与学的方式方法：</w:t>
      </w:r>
      <w:r w:rsidRPr="00344EB8">
        <w:rPr>
          <w:rFonts w:ascii="宋体" w:hAnsi="宋体" w:cs="宋体" w:hint="eastAsia"/>
          <w:szCs w:val="21"/>
        </w:rPr>
        <w:t>课堂讲授法和实操演示、案例教学法、练习法</w:t>
      </w:r>
    </w:p>
    <w:p w14:paraId="5769B1E7" w14:textId="77777777" w:rsidR="00AF7157" w:rsidRPr="00344EB8" w:rsidRDefault="00AF7157" w:rsidP="00AF7157">
      <w:pPr>
        <w:snapToGrid w:val="0"/>
        <w:spacing w:line="360" w:lineRule="auto"/>
        <w:ind w:firstLineChars="200" w:firstLine="422"/>
        <w:rPr>
          <w:rFonts w:ascii="宋体" w:hAnsi="宋体" w:cs="宋体" w:hint="eastAsia"/>
          <w:b/>
          <w:bCs/>
          <w:szCs w:val="21"/>
        </w:rPr>
      </w:pPr>
      <w:r w:rsidRPr="00344EB8">
        <w:rPr>
          <w:rFonts w:ascii="宋体" w:hAnsi="宋体" w:cs="宋体" w:hint="eastAsia"/>
          <w:b/>
          <w:bCs/>
          <w:szCs w:val="21"/>
        </w:rPr>
        <w:t>教学内容：</w:t>
      </w:r>
    </w:p>
    <w:p w14:paraId="429AF70B" w14:textId="072590EC" w:rsidR="00AF7157" w:rsidRDefault="00AF7157" w:rsidP="00AF7157">
      <w:pPr>
        <w:snapToGrid w:val="0"/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一、</w:t>
      </w:r>
      <w:r w:rsidR="00E66614">
        <w:rPr>
          <w:rFonts w:ascii="宋体" w:hAnsi="宋体" w:cs="宋体" w:hint="eastAsia"/>
          <w:szCs w:val="21"/>
        </w:rPr>
        <w:t>朗润集团（母公司）偿债能力、营运能力分析</w:t>
      </w:r>
    </w:p>
    <w:p w14:paraId="4E042734" w14:textId="4DB2A3B6" w:rsidR="00AF7157" w:rsidRDefault="00AF7157" w:rsidP="00AF7157">
      <w:pPr>
        <w:snapToGrid w:val="0"/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二、</w:t>
      </w:r>
      <w:r w:rsidR="00E66614">
        <w:rPr>
          <w:rFonts w:ascii="宋体" w:hAnsi="宋体" w:cs="宋体" w:hint="eastAsia"/>
          <w:szCs w:val="21"/>
        </w:rPr>
        <w:t>朗润集团（母公司）盈利能力、发展能力分析</w:t>
      </w:r>
    </w:p>
    <w:p w14:paraId="1060D74D" w14:textId="55815CD2" w:rsidR="00AF7157" w:rsidRDefault="00AF7157" w:rsidP="00AF7157">
      <w:pPr>
        <w:snapToGrid w:val="0"/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三、</w:t>
      </w:r>
      <w:r w:rsidR="00E66614">
        <w:rPr>
          <w:rFonts w:ascii="宋体" w:hAnsi="宋体" w:cs="宋体" w:hint="eastAsia"/>
          <w:szCs w:val="21"/>
        </w:rPr>
        <w:t>朗润集团（母公司）利润表分析</w:t>
      </w:r>
    </w:p>
    <w:p w14:paraId="6E305D8B" w14:textId="349E4CD8" w:rsidR="00AF7157" w:rsidRDefault="00AF7157" w:rsidP="00AF7157">
      <w:pPr>
        <w:snapToGrid w:val="0"/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四、</w:t>
      </w:r>
      <w:r w:rsidR="00E66614">
        <w:rPr>
          <w:rFonts w:ascii="宋体" w:hAnsi="宋体" w:cs="宋体" w:hint="eastAsia"/>
          <w:szCs w:val="21"/>
        </w:rPr>
        <w:t>朗润集团（母公司）2022年12月31日资产负债表结构分析</w:t>
      </w:r>
    </w:p>
    <w:p w14:paraId="0F397A8B" w14:textId="12AC1E98" w:rsidR="00E66614" w:rsidRDefault="00E66614" w:rsidP="00AF7157">
      <w:pPr>
        <w:snapToGrid w:val="0"/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五、权益净利率因素分解表</w:t>
      </w:r>
    </w:p>
    <w:p w14:paraId="5AF4415E" w14:textId="60AADA2E" w:rsidR="00E66614" w:rsidRDefault="00E66614" w:rsidP="00AF7157">
      <w:pPr>
        <w:snapToGrid w:val="0"/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六、2022年管理用利润表编制与分析</w:t>
      </w:r>
    </w:p>
    <w:p w14:paraId="0F98F763" w14:textId="1E368B68" w:rsidR="00E66614" w:rsidRDefault="00E66614" w:rsidP="00AF7157">
      <w:pPr>
        <w:snapToGrid w:val="0"/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七、经济增加值计算</w:t>
      </w:r>
    </w:p>
    <w:p w14:paraId="5DFAEBBA" w14:textId="7B9D0ED8" w:rsidR="00E66614" w:rsidRDefault="00E66614" w:rsidP="00AF7157">
      <w:pPr>
        <w:snapToGrid w:val="0"/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八、2022年公司层面绩效考核指标</w:t>
      </w:r>
    </w:p>
    <w:p w14:paraId="2B41508A" w14:textId="5CDFB60D" w:rsidR="00E66614" w:rsidRDefault="00E66614" w:rsidP="00AF7157">
      <w:pPr>
        <w:snapToGrid w:val="0"/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九、朗润电器2022年综合业绩报告</w:t>
      </w:r>
    </w:p>
    <w:p w14:paraId="7A61D782" w14:textId="0D58028B" w:rsidR="004C4804" w:rsidRPr="002643D9" w:rsidRDefault="004C4804" w:rsidP="00E66614">
      <w:pPr>
        <w:snapToGrid w:val="0"/>
        <w:spacing w:line="360" w:lineRule="auto"/>
        <w:ind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 xml:space="preserve"> </w:t>
      </w:r>
      <w:r>
        <w:rPr>
          <w:rFonts w:ascii="宋体" w:hAnsi="宋体" w:cs="宋体"/>
          <w:szCs w:val="21"/>
        </w:rPr>
        <w:t xml:space="preserve">         </w:t>
      </w:r>
      <w:r w:rsidR="005C5744">
        <w:rPr>
          <w:rFonts w:ascii="宋体" w:hAnsi="宋体" w:cs="宋体"/>
          <w:szCs w:val="21"/>
        </w:rPr>
        <w:t xml:space="preserve">                             </w:t>
      </w:r>
    </w:p>
    <w:p w14:paraId="3888D275" w14:textId="49390EAE" w:rsidR="00AF7157" w:rsidRPr="00AF7157" w:rsidRDefault="00AF7157" w:rsidP="00AF7157">
      <w:pPr>
        <w:snapToGrid w:val="0"/>
        <w:spacing w:line="360" w:lineRule="auto"/>
        <w:ind w:firstLineChars="200" w:firstLine="422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学习资源：</w:t>
      </w:r>
      <w:r w:rsidR="00252899" w:rsidRPr="00AF7157">
        <w:rPr>
          <w:rFonts w:ascii="宋体" w:hAnsi="宋体" w:cs="宋体" w:hint="eastAsia"/>
          <w:szCs w:val="21"/>
        </w:rPr>
        <w:t>中国大学慕课MOCC平台，《</w:t>
      </w:r>
      <w:r w:rsidR="00252899">
        <w:rPr>
          <w:rFonts w:ascii="宋体" w:hAnsi="宋体" w:cs="宋体" w:hint="eastAsia"/>
          <w:szCs w:val="21"/>
        </w:rPr>
        <w:t>管理会计</w:t>
      </w:r>
      <w:r w:rsidR="00252899" w:rsidRPr="00AF7157">
        <w:rPr>
          <w:rFonts w:ascii="宋体" w:hAnsi="宋体" w:cs="宋体" w:hint="eastAsia"/>
          <w:szCs w:val="21"/>
        </w:rPr>
        <w:t>》课程，</w:t>
      </w:r>
      <w:r w:rsidR="00252899">
        <w:rPr>
          <w:rFonts w:ascii="宋体" w:hAnsi="宋体" w:cs="宋体" w:hint="eastAsia"/>
          <w:szCs w:val="21"/>
        </w:rPr>
        <w:t>中央财经大学，第九章</w:t>
      </w:r>
    </w:p>
    <w:p w14:paraId="73FEB196" w14:textId="77777777" w:rsidR="00AF7157" w:rsidRDefault="00AF7157" w:rsidP="00AF7157">
      <w:pPr>
        <w:snapToGrid w:val="0"/>
        <w:spacing w:line="360" w:lineRule="auto"/>
        <w:ind w:firstLineChars="700" w:firstLine="1470"/>
        <w:rPr>
          <w:rFonts w:ascii="宋体" w:hAnsi="宋体" w:cs="宋体" w:hint="eastAsia"/>
          <w:szCs w:val="21"/>
        </w:rPr>
      </w:pPr>
      <w:r w:rsidRPr="00AF7157">
        <w:rPr>
          <w:rFonts w:ascii="宋体" w:hAnsi="宋体" w:cs="宋体" w:hint="eastAsia"/>
          <w:szCs w:val="21"/>
        </w:rPr>
        <w:t>中国大学慕课MOCC平台，《财务管理实务》课程，江西外语外贸职业学院</w:t>
      </w:r>
    </w:p>
    <w:p w14:paraId="0CEFB497" w14:textId="77777777" w:rsidR="00AF7157" w:rsidRDefault="00AF7157" w:rsidP="00AF7157">
      <w:pPr>
        <w:snapToGrid w:val="0"/>
        <w:spacing w:line="360" w:lineRule="auto"/>
        <w:ind w:firstLineChars="700" w:firstLine="1470"/>
        <w:rPr>
          <w:rFonts w:ascii="宋体" w:hAnsi="宋体" w:cs="宋体" w:hint="eastAsia"/>
          <w:szCs w:val="21"/>
        </w:rPr>
      </w:pPr>
      <w:r w:rsidRPr="00AF7157">
        <w:rPr>
          <w:rFonts w:ascii="宋体" w:hAnsi="宋体" w:cs="宋体" w:hint="eastAsia"/>
          <w:szCs w:val="21"/>
        </w:rPr>
        <w:t>陈玲，晏斌. 新编财务管理实务[M]. 北京理工大学出版社, 2023.</w:t>
      </w:r>
      <w:r>
        <w:rPr>
          <w:rFonts w:ascii="宋体" w:hAnsi="宋体" w:cs="宋体"/>
          <w:szCs w:val="21"/>
        </w:rPr>
        <w:t xml:space="preserve"> </w:t>
      </w:r>
    </w:p>
    <w:p w14:paraId="62EFCA50" w14:textId="71DF9BDD" w:rsidR="00AF7157" w:rsidRDefault="00AF7157" w:rsidP="00AF7157">
      <w:pPr>
        <w:snapToGrid w:val="0"/>
        <w:spacing w:line="360" w:lineRule="auto"/>
        <w:ind w:firstLineChars="700" w:firstLine="1470"/>
        <w:rPr>
          <w:rFonts w:ascii="宋体" w:hAnsi="宋体" w:cs="宋体" w:hint="eastAsia"/>
          <w:szCs w:val="21"/>
        </w:rPr>
      </w:pPr>
      <w:r w:rsidRPr="00AF7157">
        <w:rPr>
          <w:rFonts w:ascii="宋体" w:hAnsi="宋体" w:cs="宋体" w:hint="eastAsia"/>
          <w:szCs w:val="21"/>
        </w:rPr>
        <w:t>2023年注册会计师资格考试教材《财务成本管理CPA</w:t>
      </w:r>
      <w:r w:rsidR="00252899">
        <w:rPr>
          <w:rFonts w:ascii="宋体" w:hAnsi="宋体" w:cs="宋体" w:hint="eastAsia"/>
          <w:szCs w:val="21"/>
        </w:rPr>
        <w:t>》</w:t>
      </w:r>
      <w:r w:rsidR="00261AA8">
        <w:rPr>
          <w:rFonts w:ascii="宋体" w:hAnsi="宋体" w:cs="宋体" w:hint="eastAsia"/>
          <w:szCs w:val="21"/>
        </w:rPr>
        <w:t>第十八章、</w:t>
      </w:r>
      <w:r w:rsidR="00252899">
        <w:rPr>
          <w:rFonts w:ascii="宋体" w:hAnsi="宋体" w:cs="宋体" w:hint="eastAsia"/>
          <w:szCs w:val="21"/>
        </w:rPr>
        <w:t>第十九章</w:t>
      </w:r>
    </w:p>
    <w:p w14:paraId="24314784" w14:textId="77777777" w:rsidR="00AF7157" w:rsidRDefault="00AF7157" w:rsidP="00AF7157">
      <w:pPr>
        <w:snapToGrid w:val="0"/>
        <w:spacing w:line="360" w:lineRule="auto"/>
        <w:ind w:firstLineChars="200" w:firstLine="422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学习建议：</w:t>
      </w:r>
      <w:r>
        <w:rPr>
          <w:rFonts w:ascii="宋体" w:hAnsi="宋体" w:cs="宋体" w:hint="eastAsia"/>
          <w:szCs w:val="21"/>
        </w:rPr>
        <w:t>课前充分预习，掌握相关的理论基础，了解实操的基本步骤，课上紧跟教师的操作进行实操练习，并通过对案例的学习加强对知识的掌握，做到知识的熟练应用和融会贯通。</w:t>
      </w:r>
    </w:p>
    <w:p w14:paraId="3FFB76CD" w14:textId="77777777" w:rsidR="00AF7157" w:rsidRDefault="00AF7157">
      <w:pPr>
        <w:snapToGrid w:val="0"/>
        <w:spacing w:line="360" w:lineRule="auto"/>
        <w:jc w:val="center"/>
        <w:rPr>
          <w:rFonts w:ascii="宋体" w:hAnsi="宋体" w:cs="宋体" w:hint="eastAsia"/>
          <w:b/>
          <w:bCs/>
          <w:szCs w:val="21"/>
        </w:rPr>
      </w:pPr>
    </w:p>
    <w:p w14:paraId="36D1025B" w14:textId="77777777" w:rsidR="004B4CFE" w:rsidRDefault="005C5744">
      <w:pPr>
        <w:snapToGrid w:val="0"/>
        <w:spacing w:line="360" w:lineRule="auto"/>
        <w:ind w:firstLine="4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六、课程教学方法</w:t>
      </w:r>
      <w:bookmarkEnd w:id="0"/>
    </w:p>
    <w:p w14:paraId="0B5428E4" w14:textId="27CF4E77" w:rsidR="004B4CFE" w:rsidRDefault="005C5744">
      <w:pPr>
        <w:snapToGrid w:val="0"/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主要采用</w:t>
      </w:r>
      <w:r w:rsidR="00652371">
        <w:rPr>
          <w:rFonts w:ascii="宋体" w:hAnsi="宋体" w:cs="宋体" w:hint="eastAsia"/>
          <w:szCs w:val="21"/>
        </w:rPr>
        <w:t>教师</w:t>
      </w:r>
      <w:r>
        <w:rPr>
          <w:rFonts w:ascii="宋体" w:hAnsi="宋体" w:cs="宋体" w:hint="eastAsia"/>
          <w:szCs w:val="21"/>
        </w:rPr>
        <w:t>课堂讲授</w:t>
      </w:r>
      <w:r w:rsidR="00652371">
        <w:rPr>
          <w:rFonts w:ascii="宋体" w:hAnsi="宋体" w:cs="宋体" w:hint="eastAsia"/>
          <w:szCs w:val="21"/>
        </w:rPr>
        <w:t>与实操，学生进行实操练习</w:t>
      </w:r>
      <w:r>
        <w:rPr>
          <w:rFonts w:ascii="宋体" w:hAnsi="宋体" w:cs="宋体" w:hint="eastAsia"/>
          <w:szCs w:val="21"/>
        </w:rPr>
        <w:t>的教学方式，并充分运用</w:t>
      </w:r>
      <w:r w:rsidR="00652371">
        <w:rPr>
          <w:rFonts w:ascii="宋体" w:hAnsi="宋体" w:cs="宋体" w:hint="eastAsia"/>
          <w:szCs w:val="21"/>
        </w:rPr>
        <w:t>理论讲解、</w:t>
      </w:r>
      <w:r>
        <w:rPr>
          <w:rFonts w:ascii="宋体" w:hAnsi="宋体" w:cs="宋体" w:hint="eastAsia"/>
          <w:szCs w:val="21"/>
        </w:rPr>
        <w:t>案例</w:t>
      </w:r>
      <w:r w:rsidR="00652371">
        <w:rPr>
          <w:rFonts w:ascii="宋体" w:hAnsi="宋体" w:cs="宋体" w:hint="eastAsia"/>
          <w:szCs w:val="21"/>
        </w:rPr>
        <w:t>分析</w:t>
      </w:r>
      <w:r>
        <w:rPr>
          <w:rFonts w:ascii="宋体" w:hAnsi="宋体" w:cs="宋体" w:hint="eastAsia"/>
          <w:szCs w:val="21"/>
        </w:rPr>
        <w:t>等多种方式促进学生主动参与、积极思考。重视师生互动，倡导理论与实践相结合、课内与课外学习相结合，尤其加强实践教学环节以落实对学生实践能力的培养。以下是上述几种课堂教学方法的具体应用。</w:t>
      </w:r>
    </w:p>
    <w:p w14:paraId="36B15F69" w14:textId="773A4476" w:rsidR="004B4CFE" w:rsidRDefault="005C5744">
      <w:pPr>
        <w:snapToGrid w:val="0"/>
        <w:spacing w:line="360" w:lineRule="auto"/>
        <w:ind w:firstLineChars="200" w:firstLine="422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 w:hint="eastAsia"/>
          <w:b/>
          <w:szCs w:val="21"/>
        </w:rPr>
        <w:t>（一）课堂讲授</w:t>
      </w:r>
      <w:r w:rsidR="00652371">
        <w:rPr>
          <w:rFonts w:ascii="宋体" w:hAnsi="宋体" w:cs="宋体" w:hint="eastAsia"/>
          <w:b/>
          <w:szCs w:val="21"/>
        </w:rPr>
        <w:t>和实操</w:t>
      </w:r>
      <w:r w:rsidR="00290265">
        <w:rPr>
          <w:rFonts w:ascii="宋体" w:hAnsi="宋体" w:cs="宋体" w:hint="eastAsia"/>
          <w:b/>
          <w:szCs w:val="21"/>
        </w:rPr>
        <w:t>演示</w:t>
      </w:r>
      <w:r>
        <w:rPr>
          <w:rFonts w:ascii="宋体" w:hAnsi="宋体" w:cs="宋体" w:hint="eastAsia"/>
          <w:b/>
          <w:szCs w:val="21"/>
        </w:rPr>
        <w:t>法</w:t>
      </w:r>
    </w:p>
    <w:p w14:paraId="2C3F82A2" w14:textId="5701E9CB" w:rsidR="00AC5579" w:rsidRDefault="00AC5579">
      <w:pPr>
        <w:snapToGrid w:val="0"/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实践操作的基础是扎实的理论。针对实践所需要用到的理论知识点，学生需要构建学科理论基础的课程内容，教师先运用讲授法进行教学，学生再进行实操练习。</w:t>
      </w:r>
    </w:p>
    <w:p w14:paraId="7889682C" w14:textId="77777777" w:rsidR="004B4CFE" w:rsidRDefault="005C5744">
      <w:pPr>
        <w:snapToGrid w:val="0"/>
        <w:spacing w:line="360" w:lineRule="auto"/>
        <w:ind w:firstLineChars="200" w:firstLine="422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 w:hint="eastAsia"/>
          <w:b/>
          <w:szCs w:val="21"/>
        </w:rPr>
        <w:t>（二）案例教学法</w:t>
      </w:r>
    </w:p>
    <w:p w14:paraId="4A6E5878" w14:textId="143366DD" w:rsidR="004B4CFE" w:rsidRDefault="005C5744" w:rsidP="006D6240">
      <w:pPr>
        <w:snapToGrid w:val="0"/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lastRenderedPageBreak/>
        <w:t>采用案例教学法，让学生</w:t>
      </w:r>
      <w:r w:rsidR="00AC5579">
        <w:rPr>
          <w:rFonts w:ascii="宋体" w:hAnsi="宋体" w:cs="宋体" w:hint="eastAsia"/>
          <w:szCs w:val="21"/>
        </w:rPr>
        <w:t>能够身临其境，将自己代入到企业管理者的位置。通过学习优秀的商业案例，可以培养学生对财务信息敏锐的洞察力，</w:t>
      </w:r>
      <w:r w:rsidR="00AC5579" w:rsidRPr="00AC5579">
        <w:rPr>
          <w:rFonts w:ascii="宋体" w:hAnsi="宋体" w:cs="宋体" w:hint="eastAsia"/>
          <w:szCs w:val="21"/>
        </w:rPr>
        <w:t>熟练应用相关财务知识与业务知识，促进业财融合，思维意识转向业务经营，推动组织战略目标实现</w:t>
      </w:r>
      <w:r w:rsidR="00AC5579">
        <w:rPr>
          <w:rFonts w:ascii="宋体" w:hAnsi="宋体" w:cs="宋体" w:hint="eastAsia"/>
          <w:szCs w:val="21"/>
        </w:rPr>
        <w:t>。</w:t>
      </w:r>
    </w:p>
    <w:p w14:paraId="43A95614" w14:textId="555DF459" w:rsidR="004B4CFE" w:rsidRDefault="005C5744">
      <w:pPr>
        <w:snapToGrid w:val="0"/>
        <w:spacing w:line="360" w:lineRule="auto"/>
        <w:ind w:firstLineChars="200" w:firstLine="422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 w:hint="eastAsia"/>
          <w:b/>
          <w:szCs w:val="21"/>
        </w:rPr>
        <w:t>（</w:t>
      </w:r>
      <w:r w:rsidR="00695344">
        <w:rPr>
          <w:rFonts w:ascii="宋体" w:hAnsi="宋体" w:cs="宋体" w:hint="eastAsia"/>
          <w:b/>
          <w:szCs w:val="21"/>
        </w:rPr>
        <w:t>三</w:t>
      </w:r>
      <w:r>
        <w:rPr>
          <w:rFonts w:ascii="宋体" w:hAnsi="宋体" w:cs="宋体" w:hint="eastAsia"/>
          <w:b/>
          <w:szCs w:val="21"/>
        </w:rPr>
        <w:t>）实操练习法</w:t>
      </w:r>
    </w:p>
    <w:p w14:paraId="52581D06" w14:textId="7F730448" w:rsidR="004B4CFE" w:rsidRDefault="005C5744">
      <w:pPr>
        <w:snapToGrid w:val="0"/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bookmarkStart w:id="1" w:name="_Hlk159581794"/>
      <w:r>
        <w:rPr>
          <w:rFonts w:ascii="宋体" w:hAnsi="宋体" w:cs="宋体" w:hint="eastAsia"/>
          <w:szCs w:val="21"/>
        </w:rPr>
        <w:t>教师进行课堂实操演示</w:t>
      </w:r>
      <w:bookmarkEnd w:id="1"/>
      <w:r w:rsidR="00290265">
        <w:rPr>
          <w:rFonts w:ascii="宋体" w:hAnsi="宋体" w:cs="宋体" w:hint="eastAsia"/>
          <w:szCs w:val="21"/>
        </w:rPr>
        <w:t>后，学生进行实操训练，教师</w:t>
      </w:r>
      <w:r>
        <w:rPr>
          <w:rFonts w:ascii="宋体" w:hAnsi="宋体" w:cs="宋体" w:hint="eastAsia"/>
          <w:szCs w:val="21"/>
        </w:rPr>
        <w:t>结合学生</w:t>
      </w:r>
      <w:r w:rsidR="00290265">
        <w:rPr>
          <w:rFonts w:ascii="宋体" w:hAnsi="宋体" w:cs="宋体" w:hint="eastAsia"/>
          <w:szCs w:val="21"/>
        </w:rPr>
        <w:t>具体</w:t>
      </w:r>
      <w:r>
        <w:rPr>
          <w:rFonts w:ascii="宋体" w:hAnsi="宋体" w:cs="宋体" w:hint="eastAsia"/>
          <w:szCs w:val="21"/>
        </w:rPr>
        <w:t>掌握情况，</w:t>
      </w:r>
      <w:r w:rsidR="00290265">
        <w:rPr>
          <w:rFonts w:ascii="宋体" w:hAnsi="宋体" w:cs="宋体" w:hint="eastAsia"/>
          <w:szCs w:val="21"/>
        </w:rPr>
        <w:t>强调重点和难点并进行针对性的教学活动</w:t>
      </w:r>
      <w:r>
        <w:rPr>
          <w:rFonts w:ascii="宋体" w:hAnsi="宋体" w:cs="宋体" w:hint="eastAsia"/>
          <w:szCs w:val="21"/>
        </w:rPr>
        <w:t>。</w:t>
      </w:r>
    </w:p>
    <w:p w14:paraId="195E4E44" w14:textId="77777777" w:rsidR="004B4CFE" w:rsidRDefault="005C5744">
      <w:pPr>
        <w:snapToGrid w:val="0"/>
        <w:spacing w:line="360" w:lineRule="auto"/>
        <w:ind w:firstLine="480"/>
        <w:rPr>
          <w:rFonts w:ascii="黑体" w:eastAsia="黑体"/>
          <w:sz w:val="24"/>
        </w:rPr>
      </w:pPr>
      <w:bookmarkStart w:id="2" w:name="_Toc25566"/>
      <w:r>
        <w:rPr>
          <w:rFonts w:ascii="黑体" w:eastAsia="黑体" w:hint="eastAsia"/>
          <w:sz w:val="24"/>
        </w:rPr>
        <w:t>七、实践教学安排</w:t>
      </w:r>
    </w:p>
    <w:p w14:paraId="51ED4D6F" w14:textId="5C37350F" w:rsidR="004B4CFE" w:rsidRDefault="005C5744">
      <w:pPr>
        <w:snapToGrid w:val="0"/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本课程有</w:t>
      </w:r>
      <w:r w:rsidR="001B10F6">
        <w:rPr>
          <w:rFonts w:ascii="宋体" w:hAnsi="宋体" w:cs="宋体" w:hint="eastAsia"/>
          <w:szCs w:val="21"/>
        </w:rPr>
        <w:t>3</w:t>
      </w:r>
      <w:r>
        <w:rPr>
          <w:rFonts w:ascii="宋体" w:hAnsi="宋体" w:cs="宋体" w:hint="eastAsia"/>
          <w:szCs w:val="21"/>
        </w:rPr>
        <w:t>6学时的课堂实操学时，其具体实操学时安排、实操教学环节设计如下表所示：</w:t>
      </w:r>
    </w:p>
    <w:tbl>
      <w:tblPr>
        <w:tblW w:w="8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7"/>
        <w:gridCol w:w="3425"/>
        <w:gridCol w:w="1658"/>
      </w:tblGrid>
      <w:tr w:rsidR="004B4CFE" w14:paraId="49A18616" w14:textId="77777777">
        <w:trPr>
          <w:trHeight w:val="567"/>
          <w:jc w:val="center"/>
        </w:trPr>
        <w:tc>
          <w:tcPr>
            <w:tcW w:w="3357" w:type="dxa"/>
            <w:shd w:val="clear" w:color="auto" w:fill="auto"/>
            <w:vAlign w:val="center"/>
          </w:tcPr>
          <w:p w14:paraId="17C08726" w14:textId="77777777" w:rsidR="004B4CFE" w:rsidRDefault="005C5744">
            <w:pPr>
              <w:jc w:val="center"/>
              <w:rPr>
                <w:rFonts w:ascii="宋体" w:hAnsi="宋体" w:hint="eastAsia"/>
                <w:b/>
                <w:kern w:val="0"/>
                <w:szCs w:val="20"/>
              </w:rPr>
            </w:pPr>
            <w:r>
              <w:rPr>
                <w:rFonts w:ascii="宋体" w:hAnsi="宋体" w:hint="eastAsia"/>
                <w:b/>
                <w:kern w:val="0"/>
                <w:szCs w:val="20"/>
              </w:rPr>
              <w:t>教学</w:t>
            </w:r>
            <w:r>
              <w:rPr>
                <w:rFonts w:ascii="宋体" w:hAnsi="宋体"/>
                <w:b/>
                <w:kern w:val="0"/>
                <w:szCs w:val="20"/>
              </w:rPr>
              <w:t>专题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500D7EE4" w14:textId="77777777" w:rsidR="004B4CFE" w:rsidRDefault="005C5744">
            <w:pPr>
              <w:jc w:val="center"/>
              <w:rPr>
                <w:rFonts w:ascii="宋体" w:hAnsi="宋体" w:hint="eastAsia"/>
                <w:b/>
                <w:kern w:val="0"/>
                <w:szCs w:val="20"/>
              </w:rPr>
            </w:pPr>
            <w:r>
              <w:rPr>
                <w:rFonts w:ascii="宋体" w:hAnsi="宋体" w:hint="eastAsia"/>
                <w:b/>
                <w:kern w:val="0"/>
                <w:szCs w:val="20"/>
              </w:rPr>
              <w:t>课内实践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30C9D29C" w14:textId="77777777" w:rsidR="004B4CFE" w:rsidRDefault="005C5744">
            <w:pPr>
              <w:jc w:val="center"/>
              <w:rPr>
                <w:rFonts w:ascii="宋体" w:hAnsi="宋体" w:hint="eastAsia"/>
                <w:b/>
                <w:kern w:val="0"/>
                <w:szCs w:val="20"/>
              </w:rPr>
            </w:pPr>
            <w:r>
              <w:rPr>
                <w:rFonts w:ascii="宋体" w:hAnsi="宋体" w:hint="eastAsia"/>
                <w:b/>
                <w:kern w:val="0"/>
                <w:szCs w:val="20"/>
              </w:rPr>
              <w:t>所占学时</w:t>
            </w:r>
          </w:p>
        </w:tc>
      </w:tr>
      <w:tr w:rsidR="004B4CFE" w14:paraId="72977CA3" w14:textId="77777777">
        <w:trPr>
          <w:trHeight w:val="567"/>
          <w:jc w:val="center"/>
        </w:trPr>
        <w:tc>
          <w:tcPr>
            <w:tcW w:w="3357" w:type="dxa"/>
            <w:shd w:val="clear" w:color="auto" w:fill="auto"/>
            <w:vAlign w:val="center"/>
          </w:tcPr>
          <w:p w14:paraId="69A15351" w14:textId="209DC043" w:rsidR="004B4CFE" w:rsidRDefault="00D67554">
            <w:pPr>
              <w:ind w:firstLine="420"/>
              <w:rPr>
                <w:rFonts w:ascii="宋体" w:hAnsi="宋体" w:hint="eastAsia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专题一：</w:t>
            </w:r>
            <w:r w:rsidRPr="00D67554">
              <w:rPr>
                <w:rFonts w:ascii="宋体" w:hAnsi="宋体" w:hint="eastAsia"/>
                <w:kern w:val="0"/>
                <w:szCs w:val="20"/>
              </w:rPr>
              <w:t>投融资管理业务处理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6D062C48" w14:textId="7B2563CC" w:rsidR="00DF48FB" w:rsidRDefault="00D67554">
            <w:pPr>
              <w:ind w:firstLine="420"/>
              <w:rPr>
                <w:rFonts w:ascii="宋体" w:hAnsi="宋体" w:hint="eastAsia"/>
                <w:kern w:val="0"/>
                <w:szCs w:val="20"/>
              </w:rPr>
            </w:pPr>
            <w:r w:rsidRPr="00D67554">
              <w:rPr>
                <w:rFonts w:ascii="宋体" w:hAnsi="宋体" w:hint="eastAsia"/>
                <w:kern w:val="0"/>
                <w:szCs w:val="20"/>
              </w:rPr>
              <w:t>(1)投资决策：对项目投资定性、定量分析，以贴现现金流量为基础，使用净现值、内含报酬率、现值指数等方法进行可行性分析，对投资活动做出合理的决策。投资项目包含证券投资、设备投资、项目调整等。(2)筹资决策：对资金需要量预测和资金成本率的计算及分析，对筹资活动做出合理的决策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20DDA88A" w14:textId="39B81D23" w:rsidR="004B4CFE" w:rsidRDefault="00D67554">
            <w:pPr>
              <w:ind w:firstLine="420"/>
              <w:jc w:val="center"/>
              <w:rPr>
                <w:rFonts w:ascii="宋体" w:hAnsi="宋体" w:hint="eastAsia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6</w:t>
            </w:r>
            <w:r w:rsidR="00DF48FB">
              <w:rPr>
                <w:rFonts w:ascii="宋体" w:hAnsi="宋体" w:hint="eastAsia"/>
                <w:kern w:val="0"/>
                <w:szCs w:val="20"/>
              </w:rPr>
              <w:t>学时</w:t>
            </w:r>
          </w:p>
        </w:tc>
      </w:tr>
      <w:tr w:rsidR="00DF48FB" w14:paraId="4E84FAC8" w14:textId="77777777">
        <w:trPr>
          <w:trHeight w:val="567"/>
          <w:jc w:val="center"/>
        </w:trPr>
        <w:tc>
          <w:tcPr>
            <w:tcW w:w="3357" w:type="dxa"/>
            <w:shd w:val="clear" w:color="auto" w:fill="auto"/>
            <w:vAlign w:val="center"/>
          </w:tcPr>
          <w:p w14:paraId="3895767F" w14:textId="40577038" w:rsidR="00DF48FB" w:rsidRDefault="00D67554" w:rsidP="00DF48FB">
            <w:pPr>
              <w:ind w:firstLine="420"/>
              <w:rPr>
                <w:rFonts w:ascii="宋体" w:hAnsi="宋体" w:hint="eastAsia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专题二：</w:t>
            </w:r>
            <w:r w:rsidRPr="00D67554">
              <w:rPr>
                <w:rFonts w:ascii="宋体" w:hAnsi="宋体" w:hint="eastAsia"/>
                <w:kern w:val="0"/>
                <w:szCs w:val="20"/>
              </w:rPr>
              <w:t>预算管理业务处理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58EFB496" w14:textId="5C2177A8" w:rsidR="00DF48FB" w:rsidRDefault="00D67554" w:rsidP="00DF48FB">
            <w:pPr>
              <w:ind w:firstLine="420"/>
              <w:rPr>
                <w:rFonts w:ascii="宋体" w:hAnsi="宋体" w:hint="eastAsia"/>
                <w:kern w:val="0"/>
                <w:szCs w:val="20"/>
              </w:rPr>
            </w:pPr>
            <w:r w:rsidRPr="00D67554">
              <w:rPr>
                <w:rFonts w:ascii="宋体" w:hAnsi="宋体" w:hint="eastAsia"/>
                <w:kern w:val="0"/>
                <w:szCs w:val="20"/>
              </w:rPr>
              <w:t>对日常业务进行职业判断、需要编制销售量预算表、销售收入预算表、人员编制及成本预算表、营业成本预算表、采集同行业费用数据，编制费用预算表、生产预算表、利润预算表、资产负债表预算表等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7EEFBF25" w14:textId="02E90E81" w:rsidR="00DF48FB" w:rsidRDefault="00DF48FB" w:rsidP="00DF48FB">
            <w:pPr>
              <w:ind w:firstLine="420"/>
              <w:jc w:val="center"/>
              <w:rPr>
                <w:rFonts w:ascii="宋体" w:hAnsi="宋体" w:hint="eastAsia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</w:t>
            </w:r>
            <w:r w:rsidR="00D67554">
              <w:rPr>
                <w:rFonts w:ascii="宋体" w:hAnsi="宋体" w:hint="eastAsia"/>
                <w:kern w:val="0"/>
                <w:szCs w:val="20"/>
              </w:rPr>
              <w:t>0</w:t>
            </w:r>
            <w:r>
              <w:rPr>
                <w:rFonts w:ascii="宋体" w:hAnsi="宋体" w:hint="eastAsia"/>
                <w:kern w:val="0"/>
                <w:szCs w:val="20"/>
              </w:rPr>
              <w:t>学时</w:t>
            </w:r>
          </w:p>
        </w:tc>
      </w:tr>
      <w:tr w:rsidR="00DF48FB" w14:paraId="0B142063" w14:textId="77777777">
        <w:trPr>
          <w:trHeight w:val="567"/>
          <w:jc w:val="center"/>
        </w:trPr>
        <w:tc>
          <w:tcPr>
            <w:tcW w:w="3357" w:type="dxa"/>
            <w:shd w:val="clear" w:color="auto" w:fill="auto"/>
            <w:vAlign w:val="center"/>
          </w:tcPr>
          <w:p w14:paraId="5E95ACBC" w14:textId="34F264F4" w:rsidR="00DF48FB" w:rsidRDefault="00D67554" w:rsidP="00DF48FB">
            <w:pPr>
              <w:ind w:firstLine="420"/>
              <w:rPr>
                <w:rFonts w:ascii="宋体" w:hAnsi="宋体" w:hint="eastAsia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专题三：</w:t>
            </w:r>
            <w:r w:rsidRPr="00D67554">
              <w:rPr>
                <w:rFonts w:ascii="宋体" w:hAnsi="宋体" w:hint="eastAsia"/>
                <w:kern w:val="0"/>
                <w:szCs w:val="20"/>
              </w:rPr>
              <w:t>营运分析业务处理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2F109F96" w14:textId="66E28299" w:rsidR="00DF48FB" w:rsidRDefault="00D67554" w:rsidP="00DF48FB">
            <w:pPr>
              <w:ind w:firstLine="420"/>
              <w:rPr>
                <w:rFonts w:ascii="宋体" w:hAnsi="宋体" w:hint="eastAsia"/>
                <w:kern w:val="0"/>
                <w:szCs w:val="20"/>
              </w:rPr>
            </w:pPr>
            <w:r w:rsidRPr="00D67554">
              <w:rPr>
                <w:rFonts w:ascii="宋体" w:hAnsi="宋体" w:hint="eastAsia"/>
                <w:kern w:val="0"/>
                <w:szCs w:val="20"/>
              </w:rPr>
              <w:t>成本管理、企业数据分析、经营分析与决策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2BC6F790" w14:textId="132CE6C6" w:rsidR="00DF48FB" w:rsidRDefault="00D67554" w:rsidP="00DF48FB">
            <w:pPr>
              <w:ind w:firstLine="420"/>
              <w:jc w:val="center"/>
              <w:rPr>
                <w:rFonts w:ascii="宋体" w:hAnsi="宋体" w:hint="eastAsia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10</w:t>
            </w:r>
            <w:r w:rsidR="00DF48FB">
              <w:rPr>
                <w:rFonts w:ascii="宋体" w:hAnsi="宋体" w:hint="eastAsia"/>
                <w:kern w:val="0"/>
                <w:szCs w:val="20"/>
              </w:rPr>
              <w:t>学时</w:t>
            </w:r>
          </w:p>
        </w:tc>
      </w:tr>
      <w:tr w:rsidR="00DF48FB" w:rsidRPr="00C7221F" w14:paraId="21362A71" w14:textId="77777777">
        <w:trPr>
          <w:trHeight w:val="567"/>
          <w:jc w:val="center"/>
        </w:trPr>
        <w:tc>
          <w:tcPr>
            <w:tcW w:w="3357" w:type="dxa"/>
            <w:shd w:val="clear" w:color="auto" w:fill="auto"/>
            <w:vAlign w:val="center"/>
          </w:tcPr>
          <w:p w14:paraId="1E2B3DF9" w14:textId="1B6DAF8B" w:rsidR="00DF48FB" w:rsidRPr="00C7221F" w:rsidRDefault="00D67554" w:rsidP="00DF48FB">
            <w:pPr>
              <w:ind w:firstLine="420"/>
              <w:rPr>
                <w:rFonts w:ascii="宋体" w:hAnsi="宋体" w:hint="eastAsia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专题四：</w:t>
            </w:r>
            <w:r w:rsidRPr="00D67554">
              <w:rPr>
                <w:rFonts w:ascii="宋体" w:hAnsi="宋体" w:hint="eastAsia"/>
                <w:kern w:val="0"/>
                <w:szCs w:val="20"/>
              </w:rPr>
              <w:t>绩效内控业务处理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7BF54249" w14:textId="59494A50" w:rsidR="00DF48FB" w:rsidRPr="00C7221F" w:rsidRDefault="00D67554" w:rsidP="00DF48FB">
            <w:pPr>
              <w:ind w:firstLine="420"/>
              <w:rPr>
                <w:rFonts w:ascii="宋体" w:hAnsi="宋体" w:hint="eastAsia"/>
                <w:kern w:val="0"/>
                <w:szCs w:val="20"/>
              </w:rPr>
            </w:pPr>
            <w:r w:rsidRPr="00D67554">
              <w:rPr>
                <w:rFonts w:ascii="宋体" w:hAnsi="宋体" w:hint="eastAsia"/>
                <w:kern w:val="0"/>
                <w:szCs w:val="20"/>
              </w:rPr>
              <w:t>对比公司及部门预算与实际经营数据，进行差异分析，针对关键考核指标进行评价；对平衡计分卡各个维度的相关数据进行深入分析，并完成指标考核评价，计算各部门及员工工作完成情况的关键评价指标，进行考核评价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0AFCD9A4" w14:textId="12B1F48F" w:rsidR="00DF48FB" w:rsidRPr="00C7221F" w:rsidRDefault="00DF48FB" w:rsidP="00DF48FB">
            <w:pPr>
              <w:ind w:firstLine="420"/>
              <w:jc w:val="center"/>
              <w:rPr>
                <w:rFonts w:ascii="宋体" w:hAnsi="宋体" w:hint="eastAsia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</w:t>
            </w:r>
            <w:r w:rsidR="00D67554">
              <w:rPr>
                <w:rFonts w:ascii="宋体" w:hAnsi="宋体" w:hint="eastAsia"/>
                <w:kern w:val="0"/>
                <w:szCs w:val="20"/>
              </w:rPr>
              <w:t>0</w:t>
            </w:r>
            <w:r w:rsidRPr="00C7221F">
              <w:rPr>
                <w:rFonts w:ascii="宋体" w:hAnsi="宋体" w:hint="eastAsia"/>
                <w:kern w:val="0"/>
                <w:szCs w:val="20"/>
              </w:rPr>
              <w:t>学时</w:t>
            </w:r>
          </w:p>
        </w:tc>
      </w:tr>
    </w:tbl>
    <w:p w14:paraId="3606FDEE" w14:textId="77777777" w:rsidR="004B4CFE" w:rsidRDefault="005C5744">
      <w:pPr>
        <w:snapToGrid w:val="0"/>
        <w:spacing w:beforeLines="25" w:before="78" w:line="360" w:lineRule="auto"/>
        <w:ind w:firstLine="480"/>
        <w:rPr>
          <w:rFonts w:ascii="黑体" w:eastAsia="黑体"/>
          <w:sz w:val="24"/>
        </w:rPr>
      </w:pPr>
      <w:r w:rsidRPr="00C7221F">
        <w:rPr>
          <w:rFonts w:ascii="黑体" w:eastAsia="黑体" w:hint="eastAsia"/>
          <w:sz w:val="24"/>
        </w:rPr>
        <w:t>八、课程教学评价</w:t>
      </w:r>
      <w:bookmarkEnd w:id="2"/>
    </w:p>
    <w:p w14:paraId="454854E0" w14:textId="509D1560" w:rsidR="004B4CFE" w:rsidRDefault="005C5744">
      <w:pPr>
        <w:snapToGrid w:val="0"/>
        <w:spacing w:afterLines="25" w:after="78" w:line="360" w:lineRule="auto"/>
        <w:ind w:firstLineChars="200" w:firstLine="420"/>
        <w:rPr>
          <w:rFonts w:ascii="楷体_GB2312" w:eastAsia="楷体_GB2312" w:hAnsi="宋体" w:hint="eastAsia"/>
          <w:szCs w:val="21"/>
        </w:rPr>
      </w:pPr>
      <w:r>
        <w:rPr>
          <w:rFonts w:ascii="宋体" w:hAnsi="宋体" w:cs="宋体" w:hint="eastAsia"/>
          <w:szCs w:val="21"/>
        </w:rPr>
        <w:t>本课程</w:t>
      </w:r>
      <w:r w:rsidR="00A521A4">
        <w:rPr>
          <w:rFonts w:ascii="宋体" w:hAnsi="宋体" w:cs="宋体" w:hint="eastAsia"/>
          <w:szCs w:val="21"/>
        </w:rPr>
        <w:t>的</w:t>
      </w:r>
      <w:r>
        <w:rPr>
          <w:rFonts w:ascii="宋体" w:hAnsi="宋体" w:cs="宋体" w:hint="eastAsia"/>
          <w:szCs w:val="21"/>
        </w:rPr>
        <w:t>评价方式为过程性评价，其中（1）平时成绩</w:t>
      </w:r>
      <w:r w:rsidR="00A521A4">
        <w:rPr>
          <w:rFonts w:ascii="宋体" w:hAnsi="宋体" w:cs="宋体" w:hint="eastAsia"/>
          <w:szCs w:val="21"/>
        </w:rPr>
        <w:t>5</w:t>
      </w:r>
      <w:r>
        <w:rPr>
          <w:rFonts w:ascii="宋体" w:hAnsi="宋体" w:cs="宋体" w:hint="eastAsia"/>
          <w:szCs w:val="21"/>
        </w:rPr>
        <w:t>0%，由</w:t>
      </w:r>
      <w:r w:rsidR="00F32FAF">
        <w:rPr>
          <w:rFonts w:ascii="宋体" w:hAnsi="宋体" w:cs="宋体" w:hint="eastAsia"/>
          <w:szCs w:val="21"/>
        </w:rPr>
        <w:t>实训总结</w:t>
      </w:r>
      <w:r w:rsidR="00A521A4">
        <w:rPr>
          <w:rFonts w:ascii="宋体" w:hAnsi="宋体" w:cs="宋体" w:hint="eastAsia"/>
          <w:szCs w:val="21"/>
        </w:rPr>
        <w:t>（</w:t>
      </w:r>
      <w:r w:rsidR="006A02DC">
        <w:rPr>
          <w:rFonts w:ascii="宋体" w:hAnsi="宋体" w:cs="宋体" w:hint="eastAsia"/>
          <w:szCs w:val="21"/>
        </w:rPr>
        <w:t>3</w:t>
      </w:r>
      <w:r w:rsidR="00A521A4">
        <w:rPr>
          <w:rFonts w:ascii="宋体" w:hAnsi="宋体" w:cs="宋体" w:hint="eastAsia"/>
          <w:szCs w:val="21"/>
        </w:rPr>
        <w:t>0%）、</w:t>
      </w:r>
      <w:r w:rsidR="006A02DC">
        <w:rPr>
          <w:rFonts w:ascii="宋体" w:hAnsi="宋体" w:cs="宋体" w:hint="eastAsia"/>
          <w:szCs w:val="21"/>
        </w:rPr>
        <w:t>业务完成度</w:t>
      </w:r>
      <w:r w:rsidR="00A521A4">
        <w:rPr>
          <w:rFonts w:ascii="宋体" w:hAnsi="宋体" w:cs="宋体" w:hint="eastAsia"/>
          <w:szCs w:val="21"/>
        </w:rPr>
        <w:t>（</w:t>
      </w:r>
      <w:r w:rsidR="006A02DC">
        <w:rPr>
          <w:rFonts w:ascii="宋体" w:hAnsi="宋体" w:cs="宋体" w:hint="eastAsia"/>
          <w:szCs w:val="21"/>
        </w:rPr>
        <w:t>1</w:t>
      </w:r>
      <w:r w:rsidR="00A521A4">
        <w:rPr>
          <w:rFonts w:ascii="宋体" w:hAnsi="宋体" w:cs="宋体" w:hint="eastAsia"/>
          <w:szCs w:val="21"/>
        </w:rPr>
        <w:t>0%）和</w:t>
      </w:r>
      <w:r w:rsidR="00BE5030">
        <w:rPr>
          <w:rFonts w:ascii="宋体" w:hAnsi="宋体" w:cs="宋体" w:hint="eastAsia"/>
          <w:szCs w:val="21"/>
        </w:rPr>
        <w:t>课堂表现</w:t>
      </w:r>
      <w:r w:rsidR="00C7221F">
        <w:rPr>
          <w:rFonts w:ascii="宋体" w:hAnsi="宋体" w:cs="宋体" w:hint="eastAsia"/>
          <w:szCs w:val="21"/>
        </w:rPr>
        <w:t>（</w:t>
      </w:r>
      <w:r w:rsidR="00A521A4">
        <w:rPr>
          <w:rFonts w:ascii="宋体" w:hAnsi="宋体" w:cs="宋体" w:hint="eastAsia"/>
          <w:szCs w:val="21"/>
        </w:rPr>
        <w:t>1</w:t>
      </w:r>
      <w:r w:rsidR="00C7221F">
        <w:rPr>
          <w:rFonts w:ascii="宋体" w:hAnsi="宋体" w:cs="宋体" w:hint="eastAsia"/>
          <w:szCs w:val="21"/>
        </w:rPr>
        <w:t>0%）</w:t>
      </w:r>
      <w:r>
        <w:rPr>
          <w:rFonts w:ascii="宋体" w:hAnsi="宋体" w:cs="宋体" w:hint="eastAsia"/>
          <w:szCs w:val="21"/>
        </w:rPr>
        <w:t>等组成；（2）</w:t>
      </w:r>
      <w:r w:rsidR="00F32FAF">
        <w:rPr>
          <w:rFonts w:ascii="宋体" w:hAnsi="宋体" w:cs="宋体" w:hint="eastAsia"/>
          <w:szCs w:val="21"/>
        </w:rPr>
        <w:t>实践成绩</w:t>
      </w:r>
      <w:r w:rsidR="00A521A4">
        <w:rPr>
          <w:rFonts w:ascii="宋体" w:hAnsi="宋体" w:cs="宋体" w:hint="eastAsia"/>
          <w:szCs w:val="21"/>
        </w:rPr>
        <w:t>5</w:t>
      </w:r>
      <w:r>
        <w:rPr>
          <w:rFonts w:ascii="宋体" w:hAnsi="宋体" w:cs="宋体" w:hint="eastAsia"/>
          <w:szCs w:val="21"/>
        </w:rPr>
        <w:t>0%，以</w:t>
      </w:r>
      <w:r w:rsidR="00F32FAF">
        <w:rPr>
          <w:rFonts w:ascii="宋体" w:hAnsi="宋体" w:cs="宋体" w:hint="eastAsia"/>
          <w:szCs w:val="21"/>
        </w:rPr>
        <w:t>上机操作的</w:t>
      </w:r>
      <w:r>
        <w:rPr>
          <w:rFonts w:ascii="宋体" w:hAnsi="宋体" w:cs="宋体" w:hint="eastAsia"/>
          <w:szCs w:val="21"/>
        </w:rPr>
        <w:t>方式进行。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619"/>
        <w:gridCol w:w="4315"/>
        <w:gridCol w:w="1708"/>
      </w:tblGrid>
      <w:tr w:rsidR="004B4CFE" w14:paraId="6BBD5A45" w14:textId="77777777">
        <w:trPr>
          <w:trHeight w:val="567"/>
          <w:jc w:val="center"/>
        </w:trPr>
        <w:tc>
          <w:tcPr>
            <w:tcW w:w="2619" w:type="dxa"/>
            <w:shd w:val="clear" w:color="auto" w:fill="auto"/>
            <w:vAlign w:val="center"/>
          </w:tcPr>
          <w:p w14:paraId="02ECDECF" w14:textId="77777777" w:rsidR="004B4CFE" w:rsidRDefault="005C5744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课程教学目标</w:t>
            </w:r>
          </w:p>
        </w:tc>
        <w:tc>
          <w:tcPr>
            <w:tcW w:w="4315" w:type="dxa"/>
            <w:shd w:val="clear" w:color="auto" w:fill="auto"/>
            <w:vAlign w:val="center"/>
          </w:tcPr>
          <w:p w14:paraId="542C5EF9" w14:textId="77777777" w:rsidR="004B4CFE" w:rsidRDefault="005C5744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textAlignment w:val="bottom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考核内容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45446401" w14:textId="77777777" w:rsidR="004B4CFE" w:rsidRDefault="005C5744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textAlignment w:val="bottom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评价依据</w:t>
            </w:r>
          </w:p>
        </w:tc>
      </w:tr>
      <w:tr w:rsidR="004B4CFE" w14:paraId="04163DF4" w14:textId="77777777">
        <w:trPr>
          <w:trHeight w:val="567"/>
          <w:jc w:val="center"/>
        </w:trPr>
        <w:tc>
          <w:tcPr>
            <w:tcW w:w="2619" w:type="dxa"/>
            <w:vAlign w:val="center"/>
          </w:tcPr>
          <w:p w14:paraId="5A3CF616" w14:textId="1DACB3B3" w:rsidR="004B4CFE" w:rsidRDefault="005C5744" w:rsidP="006D6240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</w:rPr>
              <w:t>课程目标1：</w:t>
            </w:r>
            <w:r w:rsidR="006D6240" w:rsidRPr="00E8744D">
              <w:rPr>
                <w:rFonts w:ascii="宋体" w:hAnsi="宋体" w:cs="宋体" w:hint="eastAsia"/>
                <w:szCs w:val="21"/>
              </w:rPr>
              <w:t>在学习</w:t>
            </w:r>
            <w:r w:rsidR="006D6240">
              <w:rPr>
                <w:rFonts w:ascii="宋体" w:hAnsi="宋体" w:cs="宋体" w:hint="eastAsia"/>
                <w:szCs w:val="21"/>
              </w:rPr>
              <w:t>了</w:t>
            </w:r>
            <w:r w:rsidR="006D6240" w:rsidRPr="00E8744D">
              <w:rPr>
                <w:rFonts w:ascii="宋体" w:hAnsi="宋体" w:cs="宋体" w:hint="eastAsia"/>
                <w:szCs w:val="21"/>
              </w:rPr>
              <w:t>管理会计基本理论和方法的基</w:t>
            </w:r>
            <w:r w:rsidR="006D6240" w:rsidRPr="00E8744D">
              <w:rPr>
                <w:rFonts w:ascii="宋体" w:hAnsi="宋体" w:cs="宋体" w:hint="eastAsia"/>
                <w:szCs w:val="21"/>
              </w:rPr>
              <w:lastRenderedPageBreak/>
              <w:t>础上，通过</w:t>
            </w:r>
            <w:r w:rsidR="006D6240">
              <w:rPr>
                <w:rFonts w:ascii="宋体" w:hAnsi="宋体" w:cs="宋体" w:hint="eastAsia"/>
                <w:szCs w:val="21"/>
              </w:rPr>
              <w:t>案例企业</w:t>
            </w:r>
            <w:r w:rsidR="006D6240" w:rsidRPr="00E8744D">
              <w:rPr>
                <w:rFonts w:ascii="宋体" w:hAnsi="宋体" w:cs="宋体" w:hint="eastAsia"/>
                <w:szCs w:val="21"/>
              </w:rPr>
              <w:t>实际业务处理，掌握战略规划、</w:t>
            </w:r>
            <w:r w:rsidR="006D6240">
              <w:rPr>
                <w:rFonts w:ascii="宋体" w:hAnsi="宋体" w:cs="宋体" w:hint="eastAsia"/>
                <w:szCs w:val="21"/>
              </w:rPr>
              <w:t>经营</w:t>
            </w:r>
            <w:r w:rsidR="006D6240" w:rsidRPr="00E8744D">
              <w:rPr>
                <w:rFonts w:ascii="宋体" w:hAnsi="宋体" w:cs="宋体" w:hint="eastAsia"/>
                <w:szCs w:val="21"/>
              </w:rPr>
              <w:t>预算、</w:t>
            </w:r>
            <w:r w:rsidR="006D6240">
              <w:rPr>
                <w:rFonts w:ascii="宋体" w:hAnsi="宋体" w:cs="宋体" w:hint="eastAsia"/>
                <w:szCs w:val="21"/>
              </w:rPr>
              <w:t>报表编制、</w:t>
            </w:r>
            <w:r w:rsidR="006D6240" w:rsidRPr="00E8744D">
              <w:rPr>
                <w:rFonts w:ascii="宋体" w:hAnsi="宋体" w:cs="宋体" w:hint="eastAsia"/>
                <w:szCs w:val="21"/>
              </w:rPr>
              <w:t>决策分析等实务技能</w:t>
            </w:r>
            <w:r w:rsidR="006D6240">
              <w:rPr>
                <w:rFonts w:ascii="宋体" w:hAnsi="宋体" w:cs="宋体" w:hint="eastAsia"/>
                <w:szCs w:val="21"/>
              </w:rPr>
              <w:t>。</w:t>
            </w:r>
          </w:p>
        </w:tc>
        <w:tc>
          <w:tcPr>
            <w:tcW w:w="4315" w:type="dxa"/>
            <w:vAlign w:val="center"/>
          </w:tcPr>
          <w:p w14:paraId="6FB98EEB" w14:textId="00C6074C" w:rsidR="004B4CFE" w:rsidRDefault="005C5744">
            <w:pPr>
              <w:widowControl/>
              <w:autoSpaceDE w:val="0"/>
              <w:autoSpaceDN w:val="0"/>
              <w:spacing w:line="340" w:lineRule="exact"/>
              <w:ind w:firstLine="420"/>
              <w:textAlignment w:val="bottom"/>
              <w:rPr>
                <w:bCs/>
                <w:szCs w:val="21"/>
              </w:rPr>
            </w:pPr>
            <w:r>
              <w:rPr>
                <w:bCs/>
                <w:szCs w:val="21"/>
              </w:rPr>
              <w:lastRenderedPageBreak/>
              <w:t>1.</w:t>
            </w:r>
            <w:r>
              <w:rPr>
                <w:bCs/>
                <w:szCs w:val="21"/>
              </w:rPr>
              <w:t>理解</w:t>
            </w:r>
            <w:r w:rsidR="00B63E12">
              <w:rPr>
                <w:rFonts w:hint="eastAsia"/>
                <w:bCs/>
                <w:szCs w:val="21"/>
              </w:rPr>
              <w:t>管理会计的基本理论</w:t>
            </w:r>
            <w:r>
              <w:rPr>
                <w:bCs/>
                <w:szCs w:val="21"/>
              </w:rPr>
              <w:t>、</w:t>
            </w:r>
            <w:r w:rsidR="00B63E12">
              <w:rPr>
                <w:rFonts w:hint="eastAsia"/>
                <w:bCs/>
                <w:szCs w:val="21"/>
              </w:rPr>
              <w:t>基本方法</w:t>
            </w:r>
            <w:r>
              <w:rPr>
                <w:bCs/>
                <w:szCs w:val="21"/>
              </w:rPr>
              <w:t>。</w:t>
            </w:r>
          </w:p>
          <w:p w14:paraId="3CACC0E9" w14:textId="56088296" w:rsidR="004B4CFE" w:rsidRDefault="005C5744">
            <w:pPr>
              <w:widowControl/>
              <w:autoSpaceDE w:val="0"/>
              <w:autoSpaceDN w:val="0"/>
              <w:spacing w:line="340" w:lineRule="exact"/>
              <w:ind w:firstLine="420"/>
              <w:textAlignment w:val="bottom"/>
              <w:rPr>
                <w:bCs/>
                <w:szCs w:val="21"/>
              </w:rPr>
            </w:pPr>
            <w:r>
              <w:rPr>
                <w:bCs/>
                <w:szCs w:val="21"/>
              </w:rPr>
              <w:t>2.</w:t>
            </w:r>
            <w:r>
              <w:rPr>
                <w:bCs/>
                <w:szCs w:val="21"/>
              </w:rPr>
              <w:t>理解</w:t>
            </w:r>
            <w:r w:rsidR="006D6240">
              <w:rPr>
                <w:rFonts w:hint="eastAsia"/>
                <w:bCs/>
                <w:szCs w:val="21"/>
              </w:rPr>
              <w:t>制造企业生产经营</w:t>
            </w:r>
            <w:r w:rsidR="00B63E12">
              <w:rPr>
                <w:rFonts w:hint="eastAsia"/>
                <w:bCs/>
                <w:szCs w:val="21"/>
              </w:rPr>
              <w:t>流程</w:t>
            </w:r>
            <w:r>
              <w:rPr>
                <w:bCs/>
                <w:szCs w:val="21"/>
              </w:rPr>
              <w:t>。</w:t>
            </w:r>
          </w:p>
          <w:p w14:paraId="097CF8FD" w14:textId="30328C4C" w:rsidR="004B4CFE" w:rsidRDefault="005C5744" w:rsidP="006D6240">
            <w:pPr>
              <w:widowControl/>
              <w:autoSpaceDE w:val="0"/>
              <w:autoSpaceDN w:val="0"/>
              <w:spacing w:line="340" w:lineRule="exact"/>
              <w:ind w:firstLine="420"/>
              <w:textAlignment w:val="bottom"/>
              <w:rPr>
                <w:rFonts w:ascii="楷体" w:hAnsi="楷体" w:hint="eastAsia"/>
                <w:bCs/>
                <w:szCs w:val="21"/>
              </w:rPr>
            </w:pPr>
            <w:r>
              <w:rPr>
                <w:bCs/>
                <w:szCs w:val="21"/>
              </w:rPr>
              <w:lastRenderedPageBreak/>
              <w:t>3.</w:t>
            </w:r>
            <w:r w:rsidR="00B63E12" w:rsidRPr="00B63E12">
              <w:rPr>
                <w:rFonts w:hint="eastAsia"/>
                <w:bCs/>
                <w:szCs w:val="21"/>
              </w:rPr>
              <w:t>掌握战略规划、</w:t>
            </w:r>
            <w:r w:rsidR="006D6240">
              <w:rPr>
                <w:rFonts w:hint="eastAsia"/>
                <w:bCs/>
                <w:szCs w:val="21"/>
              </w:rPr>
              <w:t>经营</w:t>
            </w:r>
            <w:r w:rsidR="00B63E12" w:rsidRPr="00B63E12">
              <w:rPr>
                <w:rFonts w:hint="eastAsia"/>
                <w:bCs/>
                <w:szCs w:val="21"/>
              </w:rPr>
              <w:t>预算、</w:t>
            </w:r>
            <w:r w:rsidR="006D6240">
              <w:rPr>
                <w:rFonts w:hint="eastAsia"/>
                <w:bCs/>
                <w:szCs w:val="21"/>
              </w:rPr>
              <w:t>报表编制</w:t>
            </w:r>
            <w:r w:rsidR="00B63E12" w:rsidRPr="00B63E12">
              <w:rPr>
                <w:rFonts w:hint="eastAsia"/>
                <w:bCs/>
                <w:szCs w:val="21"/>
              </w:rPr>
              <w:t>、</w:t>
            </w:r>
            <w:r w:rsidR="006D6240">
              <w:rPr>
                <w:rFonts w:hint="eastAsia"/>
                <w:bCs/>
                <w:szCs w:val="21"/>
              </w:rPr>
              <w:t>决策分析</w:t>
            </w:r>
            <w:r w:rsidR="00B63E12" w:rsidRPr="00B63E12">
              <w:rPr>
                <w:rFonts w:hint="eastAsia"/>
                <w:bCs/>
                <w:szCs w:val="21"/>
              </w:rPr>
              <w:t>等实务技能</w:t>
            </w:r>
            <w:r>
              <w:rPr>
                <w:rFonts w:hint="eastAsia"/>
                <w:bCs/>
                <w:szCs w:val="21"/>
              </w:rPr>
              <w:t>。</w:t>
            </w:r>
          </w:p>
        </w:tc>
        <w:tc>
          <w:tcPr>
            <w:tcW w:w="1708" w:type="dxa"/>
            <w:vAlign w:val="center"/>
          </w:tcPr>
          <w:p w14:paraId="1A68BBC2" w14:textId="6916D2CA" w:rsidR="004B4CFE" w:rsidRDefault="005C5744">
            <w:pPr>
              <w:spacing w:line="340" w:lineRule="exact"/>
              <w:ind w:firstLine="420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lastRenderedPageBreak/>
              <w:t>1.</w:t>
            </w:r>
            <w:r w:rsidR="00C7221F" w:rsidRPr="00C7221F">
              <w:rPr>
                <w:rFonts w:ascii="宋体" w:hAnsi="宋体" w:hint="eastAsia"/>
              </w:rPr>
              <w:t>日常</w:t>
            </w:r>
            <w:r w:rsidR="00C7221F">
              <w:rPr>
                <w:rFonts w:ascii="宋体" w:hAnsi="宋体" w:hint="eastAsia"/>
              </w:rPr>
              <w:t>上机</w:t>
            </w:r>
            <w:r w:rsidR="00C7221F" w:rsidRPr="00C7221F">
              <w:rPr>
                <w:rFonts w:ascii="宋体" w:hAnsi="宋体" w:hint="eastAsia"/>
              </w:rPr>
              <w:t>操作</w:t>
            </w:r>
            <w:r w:rsidR="00C7221F">
              <w:rPr>
                <w:rFonts w:ascii="宋体" w:hAnsi="宋体" w:hint="eastAsia"/>
              </w:rPr>
              <w:t>情况</w:t>
            </w:r>
          </w:p>
          <w:p w14:paraId="3EF7C925" w14:textId="33600F22" w:rsidR="004B4CFE" w:rsidRDefault="005C5744">
            <w:pPr>
              <w:spacing w:line="340" w:lineRule="exact"/>
              <w:ind w:firstLine="420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lastRenderedPageBreak/>
              <w:t>2.</w:t>
            </w:r>
            <w:r w:rsidR="00B63E12">
              <w:rPr>
                <w:rFonts w:ascii="宋体" w:hAnsi="宋体" w:hint="eastAsia"/>
              </w:rPr>
              <w:t>课堂表现</w:t>
            </w:r>
          </w:p>
          <w:p w14:paraId="42EC7376" w14:textId="1A4B5E1E" w:rsidR="004B4CFE" w:rsidRDefault="005C5744" w:rsidP="00394FA2">
            <w:pPr>
              <w:spacing w:line="340" w:lineRule="exact"/>
              <w:ind w:firstLine="42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</w:rPr>
              <w:t>3.</w:t>
            </w:r>
            <w:r w:rsidR="001F1EF5">
              <w:rPr>
                <w:rFonts w:ascii="宋体" w:hAnsi="宋体" w:hint="eastAsia"/>
              </w:rPr>
              <w:t>实训总结</w:t>
            </w:r>
          </w:p>
        </w:tc>
      </w:tr>
      <w:tr w:rsidR="004B4CFE" w14:paraId="66DC67C1" w14:textId="77777777">
        <w:trPr>
          <w:trHeight w:val="567"/>
          <w:jc w:val="center"/>
        </w:trPr>
        <w:tc>
          <w:tcPr>
            <w:tcW w:w="2619" w:type="dxa"/>
            <w:vAlign w:val="center"/>
          </w:tcPr>
          <w:p w14:paraId="64536313" w14:textId="24D723CA" w:rsidR="004B4CFE" w:rsidRDefault="005C5744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</w:rPr>
              <w:lastRenderedPageBreak/>
              <w:t>课程目标2：</w:t>
            </w:r>
            <w:r w:rsidR="00DF2C1D" w:rsidRPr="00DF2C1D">
              <w:rPr>
                <w:rFonts w:ascii="宋体" w:hAnsi="宋体" w:cs="宋体" w:hint="eastAsia"/>
                <w:szCs w:val="21"/>
              </w:rPr>
              <w:t>锻炼提升在企业管理会计岗位上所需的专业能力，并能够编制管理会计报告，并提供规划、决策、控制和评价等内部管理所需要的信息。有助于适应未来职场中的大数据时代，实现从“记账算账”到“决策支持”的转型</w:t>
            </w:r>
            <w:r w:rsidR="006D6240">
              <w:rPr>
                <w:rFonts w:ascii="宋体" w:hAnsi="宋体" w:cs="宋体" w:hint="eastAsia"/>
                <w:szCs w:val="21"/>
              </w:rPr>
              <w:t>。</w:t>
            </w:r>
          </w:p>
        </w:tc>
        <w:tc>
          <w:tcPr>
            <w:tcW w:w="4315" w:type="dxa"/>
            <w:vAlign w:val="center"/>
          </w:tcPr>
          <w:p w14:paraId="16D5D218" w14:textId="1B0297DE" w:rsidR="004B4CFE" w:rsidRPr="0052209B" w:rsidRDefault="00B63E12" w:rsidP="006D6240">
            <w:pPr>
              <w:widowControl/>
              <w:autoSpaceDE w:val="0"/>
              <w:autoSpaceDN w:val="0"/>
              <w:spacing w:line="340" w:lineRule="exact"/>
              <w:ind w:firstLine="420"/>
              <w:textAlignment w:val="bottom"/>
              <w:rPr>
                <w:bCs/>
                <w:szCs w:val="21"/>
              </w:rPr>
            </w:pPr>
            <w:r w:rsidRPr="0052209B">
              <w:rPr>
                <w:rFonts w:hint="eastAsia"/>
                <w:bCs/>
                <w:szCs w:val="21"/>
              </w:rPr>
              <w:t>1</w:t>
            </w:r>
            <w:r w:rsidRPr="0052209B">
              <w:rPr>
                <w:bCs/>
                <w:szCs w:val="21"/>
              </w:rPr>
              <w:t>.</w:t>
            </w:r>
            <w:r w:rsidRPr="0052209B">
              <w:rPr>
                <w:rFonts w:hint="eastAsia"/>
              </w:rPr>
              <w:t xml:space="preserve"> </w:t>
            </w:r>
            <w:r w:rsidRPr="0052209B">
              <w:rPr>
                <w:rFonts w:hint="eastAsia"/>
                <w:bCs/>
                <w:szCs w:val="21"/>
              </w:rPr>
              <w:t>能够熟练使用专业软件进行实操，</w:t>
            </w:r>
            <w:r w:rsidR="00547B96" w:rsidRPr="0052209B">
              <w:rPr>
                <w:rFonts w:hint="eastAsia"/>
                <w:bCs/>
                <w:szCs w:val="21"/>
              </w:rPr>
              <w:t>在团队中熟悉自己的岗位职责，</w:t>
            </w:r>
            <w:r w:rsidRPr="0052209B">
              <w:rPr>
                <w:rFonts w:hint="eastAsia"/>
                <w:bCs/>
                <w:szCs w:val="21"/>
              </w:rPr>
              <w:t>具备运用信息系统进行财务数据的收集、整理、加工和可视化输出的能力</w:t>
            </w:r>
            <w:r w:rsidRPr="0052209B">
              <w:rPr>
                <w:bCs/>
                <w:szCs w:val="21"/>
              </w:rPr>
              <w:t>。</w:t>
            </w:r>
          </w:p>
          <w:p w14:paraId="0D07727A" w14:textId="56148480" w:rsidR="00842E82" w:rsidRPr="0052209B" w:rsidRDefault="00B63E12" w:rsidP="00842E82">
            <w:pPr>
              <w:widowControl/>
              <w:autoSpaceDE w:val="0"/>
              <w:autoSpaceDN w:val="0"/>
              <w:spacing w:line="340" w:lineRule="exact"/>
              <w:ind w:firstLine="420"/>
              <w:textAlignment w:val="bottom"/>
              <w:rPr>
                <w:bCs/>
                <w:szCs w:val="21"/>
              </w:rPr>
            </w:pPr>
            <w:r w:rsidRPr="0052209B">
              <w:rPr>
                <w:rFonts w:hint="eastAsia"/>
                <w:bCs/>
                <w:szCs w:val="21"/>
              </w:rPr>
              <w:t>2</w:t>
            </w:r>
            <w:r w:rsidRPr="0052209B">
              <w:rPr>
                <w:bCs/>
                <w:szCs w:val="21"/>
              </w:rPr>
              <w:t>.</w:t>
            </w:r>
            <w:r w:rsidR="0052209B">
              <w:rPr>
                <w:rFonts w:hint="eastAsia"/>
                <w:bCs/>
                <w:szCs w:val="21"/>
              </w:rPr>
              <w:t>在掌握实操的基础上，能够依据获取的财务数据进行全面</w:t>
            </w:r>
            <w:r w:rsidR="00842E82" w:rsidRPr="0052209B">
              <w:rPr>
                <w:rFonts w:hint="eastAsia"/>
                <w:bCs/>
                <w:szCs w:val="21"/>
              </w:rPr>
              <w:t>财务分析，并做出正确的管理决策。</w:t>
            </w:r>
          </w:p>
          <w:p w14:paraId="53E04613" w14:textId="2E9C14ED" w:rsidR="004B4CFE" w:rsidRDefault="00B63E12" w:rsidP="00842E82">
            <w:pPr>
              <w:widowControl/>
              <w:autoSpaceDE w:val="0"/>
              <w:autoSpaceDN w:val="0"/>
              <w:spacing w:line="340" w:lineRule="exact"/>
              <w:ind w:firstLine="420"/>
              <w:textAlignment w:val="bottom"/>
              <w:rPr>
                <w:bCs/>
                <w:szCs w:val="21"/>
              </w:rPr>
            </w:pPr>
            <w:r w:rsidRPr="0052209B">
              <w:rPr>
                <w:rFonts w:hint="eastAsia"/>
                <w:bCs/>
                <w:szCs w:val="21"/>
              </w:rPr>
              <w:t>3.</w:t>
            </w:r>
            <w:r w:rsidRPr="0052209B">
              <w:rPr>
                <w:rFonts w:hint="eastAsia"/>
                <w:bCs/>
                <w:szCs w:val="21"/>
              </w:rPr>
              <w:t>能够根据实操情况，撰写实训</w:t>
            </w:r>
            <w:r w:rsidR="00D67554">
              <w:rPr>
                <w:rFonts w:hint="eastAsia"/>
                <w:bCs/>
                <w:szCs w:val="21"/>
              </w:rPr>
              <w:t>总结</w:t>
            </w:r>
            <w:r w:rsidRPr="0052209B">
              <w:rPr>
                <w:rFonts w:hint="eastAsia"/>
                <w:bCs/>
                <w:szCs w:val="21"/>
              </w:rPr>
              <w:t>。</w:t>
            </w:r>
          </w:p>
        </w:tc>
        <w:tc>
          <w:tcPr>
            <w:tcW w:w="1708" w:type="dxa"/>
            <w:vAlign w:val="center"/>
          </w:tcPr>
          <w:p w14:paraId="141A68A2" w14:textId="77777777" w:rsidR="00B63E12" w:rsidRDefault="00B63E12" w:rsidP="00B63E12">
            <w:pPr>
              <w:spacing w:line="340" w:lineRule="exact"/>
              <w:ind w:firstLine="420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1.</w:t>
            </w:r>
            <w:r w:rsidRPr="00C7221F">
              <w:rPr>
                <w:rFonts w:ascii="宋体" w:hAnsi="宋体" w:hint="eastAsia"/>
              </w:rPr>
              <w:t>日常</w:t>
            </w:r>
            <w:r>
              <w:rPr>
                <w:rFonts w:ascii="宋体" w:hAnsi="宋体" w:hint="eastAsia"/>
              </w:rPr>
              <w:t>上机</w:t>
            </w:r>
            <w:r w:rsidRPr="00C7221F">
              <w:rPr>
                <w:rFonts w:ascii="宋体" w:hAnsi="宋体" w:hint="eastAsia"/>
              </w:rPr>
              <w:t>操作</w:t>
            </w:r>
            <w:r>
              <w:rPr>
                <w:rFonts w:ascii="宋体" w:hAnsi="宋体" w:hint="eastAsia"/>
              </w:rPr>
              <w:t>情况</w:t>
            </w:r>
          </w:p>
          <w:p w14:paraId="542CCDF1" w14:textId="77777777" w:rsidR="00B63E12" w:rsidRDefault="00B63E12" w:rsidP="00B63E12">
            <w:pPr>
              <w:spacing w:line="340" w:lineRule="exact"/>
              <w:ind w:firstLine="420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2.课堂表现</w:t>
            </w:r>
          </w:p>
          <w:p w14:paraId="0A6885A9" w14:textId="56385D5A" w:rsidR="004B4CFE" w:rsidRDefault="00B63E12" w:rsidP="00B63E12">
            <w:pPr>
              <w:spacing w:line="340" w:lineRule="exact"/>
              <w:ind w:firstLine="420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3.</w:t>
            </w:r>
            <w:r w:rsidR="001F1EF5">
              <w:rPr>
                <w:rFonts w:ascii="宋体" w:hAnsi="宋体" w:hint="eastAsia"/>
              </w:rPr>
              <w:t>实训总结</w:t>
            </w:r>
          </w:p>
        </w:tc>
      </w:tr>
      <w:tr w:rsidR="004B4CFE" w14:paraId="359E3FA2" w14:textId="77777777">
        <w:trPr>
          <w:trHeight w:val="567"/>
          <w:jc w:val="center"/>
        </w:trPr>
        <w:tc>
          <w:tcPr>
            <w:tcW w:w="2619" w:type="dxa"/>
            <w:vAlign w:val="center"/>
          </w:tcPr>
          <w:p w14:paraId="30853C45" w14:textId="7F352401" w:rsidR="004B4CFE" w:rsidRDefault="005C5744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</w:rPr>
              <w:t>课程目标3：</w:t>
            </w:r>
            <w:r w:rsidR="00394FA2" w:rsidRPr="00E8744D">
              <w:rPr>
                <w:rFonts w:ascii="宋体" w:hAnsi="宋体" w:cs="宋体" w:hint="eastAsia"/>
                <w:szCs w:val="21"/>
              </w:rPr>
              <w:t>通过模拟实</w:t>
            </w:r>
            <w:r w:rsidR="00394FA2">
              <w:rPr>
                <w:rFonts w:ascii="宋体" w:hAnsi="宋体" w:cs="宋体" w:hint="eastAsia"/>
                <w:szCs w:val="21"/>
              </w:rPr>
              <w:t>操训练</w:t>
            </w:r>
            <w:r w:rsidR="00394FA2" w:rsidRPr="00E8744D">
              <w:rPr>
                <w:rFonts w:ascii="宋体" w:hAnsi="宋体" w:cs="宋体" w:hint="eastAsia"/>
                <w:szCs w:val="21"/>
              </w:rPr>
              <w:t>，</w:t>
            </w:r>
            <w:r w:rsidR="00394FA2">
              <w:rPr>
                <w:rFonts w:ascii="宋体" w:hAnsi="宋体" w:cs="宋体" w:hint="eastAsia"/>
                <w:szCs w:val="21"/>
              </w:rPr>
              <w:t>能够将</w:t>
            </w:r>
            <w:r w:rsidR="00394FA2" w:rsidRPr="00E8744D">
              <w:rPr>
                <w:rFonts w:ascii="宋体" w:hAnsi="宋体" w:cs="宋体" w:hint="eastAsia"/>
                <w:szCs w:val="21"/>
              </w:rPr>
              <w:t>专业知识转化为</w:t>
            </w:r>
            <w:r w:rsidR="00394FA2">
              <w:rPr>
                <w:rFonts w:ascii="宋体" w:hAnsi="宋体" w:cs="宋体" w:hint="eastAsia"/>
                <w:szCs w:val="21"/>
              </w:rPr>
              <w:t>职业</w:t>
            </w:r>
            <w:r w:rsidR="00394FA2" w:rsidRPr="00E8744D">
              <w:rPr>
                <w:rFonts w:ascii="宋体" w:hAnsi="宋体" w:cs="宋体" w:hint="eastAsia"/>
                <w:szCs w:val="21"/>
              </w:rPr>
              <w:t>技能，</w:t>
            </w:r>
            <w:r w:rsidR="00394FA2">
              <w:rPr>
                <w:rFonts w:ascii="宋体" w:hAnsi="宋体" w:cs="宋体" w:hint="eastAsia"/>
                <w:szCs w:val="21"/>
              </w:rPr>
              <w:t>并</w:t>
            </w:r>
            <w:r w:rsidR="00394FA2" w:rsidRPr="00E8744D">
              <w:rPr>
                <w:rFonts w:ascii="宋体" w:hAnsi="宋体" w:cs="宋体" w:hint="eastAsia"/>
                <w:szCs w:val="21"/>
              </w:rPr>
              <w:t>培养严谨的工作作风和良好的职业道德</w:t>
            </w:r>
            <w:r w:rsidR="00394FA2">
              <w:rPr>
                <w:rFonts w:ascii="宋体" w:hAnsi="宋体" w:cs="宋体" w:hint="eastAsia"/>
                <w:szCs w:val="21"/>
              </w:rPr>
              <w:t>。</w:t>
            </w:r>
          </w:p>
        </w:tc>
        <w:tc>
          <w:tcPr>
            <w:tcW w:w="4315" w:type="dxa"/>
            <w:vAlign w:val="center"/>
          </w:tcPr>
          <w:p w14:paraId="0265DECA" w14:textId="5A53846D" w:rsidR="004B4CFE" w:rsidRDefault="005C5744">
            <w:pPr>
              <w:widowControl/>
              <w:autoSpaceDE w:val="0"/>
              <w:autoSpaceDN w:val="0"/>
              <w:spacing w:line="340" w:lineRule="exact"/>
              <w:ind w:firstLine="420"/>
              <w:textAlignment w:val="bottom"/>
              <w:rPr>
                <w:bCs/>
                <w:szCs w:val="21"/>
              </w:rPr>
            </w:pPr>
            <w:r>
              <w:rPr>
                <w:bCs/>
                <w:szCs w:val="21"/>
              </w:rPr>
              <w:t>1.</w:t>
            </w:r>
            <w:r>
              <w:rPr>
                <w:bCs/>
                <w:szCs w:val="21"/>
              </w:rPr>
              <w:t>积极参与课堂互动、</w:t>
            </w:r>
            <w:r w:rsidR="00394FA2">
              <w:rPr>
                <w:rFonts w:hint="eastAsia"/>
                <w:bCs/>
                <w:szCs w:val="21"/>
              </w:rPr>
              <w:t>小组</w:t>
            </w:r>
            <w:r>
              <w:rPr>
                <w:bCs/>
                <w:szCs w:val="21"/>
              </w:rPr>
              <w:t>讨论等。</w:t>
            </w:r>
          </w:p>
          <w:p w14:paraId="192095F2" w14:textId="12FB7841" w:rsidR="004B4CFE" w:rsidRDefault="005C5744">
            <w:pPr>
              <w:widowControl/>
              <w:autoSpaceDE w:val="0"/>
              <w:autoSpaceDN w:val="0"/>
              <w:spacing w:line="340" w:lineRule="exact"/>
              <w:ind w:firstLine="420"/>
              <w:textAlignment w:val="bottom"/>
              <w:rPr>
                <w:bCs/>
                <w:szCs w:val="21"/>
              </w:rPr>
            </w:pPr>
            <w:r>
              <w:rPr>
                <w:bCs/>
                <w:szCs w:val="21"/>
              </w:rPr>
              <w:t>2.</w:t>
            </w:r>
            <w:r>
              <w:rPr>
                <w:rFonts w:hint="eastAsia"/>
                <w:bCs/>
                <w:szCs w:val="21"/>
              </w:rPr>
              <w:t>能够独立思考，有良好的</w:t>
            </w:r>
            <w:r>
              <w:rPr>
                <w:bCs/>
                <w:szCs w:val="21"/>
              </w:rPr>
              <w:t>语言表达能力，</w:t>
            </w:r>
            <w:r>
              <w:rPr>
                <w:rFonts w:hint="eastAsia"/>
                <w:bCs/>
                <w:szCs w:val="21"/>
              </w:rPr>
              <w:t>实操期间态度认真、作风严谨</w:t>
            </w:r>
            <w:r>
              <w:rPr>
                <w:bCs/>
                <w:szCs w:val="21"/>
              </w:rPr>
              <w:t>。</w:t>
            </w:r>
          </w:p>
          <w:p w14:paraId="12251EFD" w14:textId="77777777" w:rsidR="004B4CFE" w:rsidRDefault="005C5744">
            <w:pPr>
              <w:widowControl/>
              <w:autoSpaceDE w:val="0"/>
              <w:autoSpaceDN w:val="0"/>
              <w:spacing w:line="340" w:lineRule="exact"/>
              <w:ind w:firstLine="420"/>
              <w:textAlignment w:val="bottom"/>
              <w:rPr>
                <w:bCs/>
                <w:szCs w:val="21"/>
              </w:rPr>
            </w:pPr>
            <w:r>
              <w:rPr>
                <w:bCs/>
                <w:szCs w:val="21"/>
              </w:rPr>
              <w:t>3.</w:t>
            </w:r>
            <w:r>
              <w:rPr>
                <w:bCs/>
                <w:szCs w:val="21"/>
              </w:rPr>
              <w:t>对待专业领域的反思与批判能力。</w:t>
            </w:r>
          </w:p>
          <w:p w14:paraId="352291A0" w14:textId="5EFC288E" w:rsidR="004B4CFE" w:rsidRDefault="005C5744" w:rsidP="00394FA2">
            <w:pPr>
              <w:widowControl/>
              <w:autoSpaceDE w:val="0"/>
              <w:autoSpaceDN w:val="0"/>
              <w:spacing w:line="340" w:lineRule="exact"/>
              <w:ind w:firstLine="420"/>
              <w:textAlignment w:val="bottom"/>
              <w:rPr>
                <w:rFonts w:ascii="楷体" w:hAnsi="楷体" w:hint="eastAsia"/>
                <w:bCs/>
                <w:szCs w:val="21"/>
              </w:rPr>
            </w:pPr>
            <w:r>
              <w:rPr>
                <w:bCs/>
                <w:szCs w:val="21"/>
              </w:rPr>
              <w:t>4.</w:t>
            </w:r>
            <w:r>
              <w:rPr>
                <w:bCs/>
                <w:szCs w:val="21"/>
              </w:rPr>
              <w:t>综合运用</w:t>
            </w:r>
            <w:r w:rsidR="00394FA2">
              <w:rPr>
                <w:rFonts w:hint="eastAsia"/>
                <w:bCs/>
                <w:szCs w:val="21"/>
              </w:rPr>
              <w:t>管理会计的理论、方法</w:t>
            </w:r>
            <w:r>
              <w:rPr>
                <w:bCs/>
                <w:szCs w:val="21"/>
              </w:rPr>
              <w:t>解决</w:t>
            </w:r>
            <w:r w:rsidR="00394FA2">
              <w:rPr>
                <w:rFonts w:hint="eastAsia"/>
                <w:bCs/>
                <w:szCs w:val="21"/>
              </w:rPr>
              <w:t>实务</w:t>
            </w:r>
            <w:r>
              <w:rPr>
                <w:bCs/>
                <w:szCs w:val="21"/>
              </w:rPr>
              <w:t>问题。</w:t>
            </w:r>
          </w:p>
        </w:tc>
        <w:tc>
          <w:tcPr>
            <w:tcW w:w="1708" w:type="dxa"/>
            <w:vAlign w:val="center"/>
          </w:tcPr>
          <w:p w14:paraId="68840F44" w14:textId="6F6DDDFB" w:rsidR="00B63E12" w:rsidRDefault="00B63E12" w:rsidP="00583C8D">
            <w:pPr>
              <w:spacing w:line="340" w:lineRule="exact"/>
              <w:ind w:firstLine="420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1.</w:t>
            </w:r>
            <w:r w:rsidR="00583C8D" w:rsidRPr="00C7221F">
              <w:rPr>
                <w:rFonts w:ascii="宋体" w:hAnsi="宋体" w:hint="eastAsia"/>
              </w:rPr>
              <w:t xml:space="preserve"> 日常</w:t>
            </w:r>
            <w:r w:rsidR="00583C8D">
              <w:rPr>
                <w:rFonts w:ascii="宋体" w:hAnsi="宋体" w:hint="eastAsia"/>
              </w:rPr>
              <w:t>上机</w:t>
            </w:r>
            <w:r w:rsidR="00583C8D" w:rsidRPr="00C7221F">
              <w:rPr>
                <w:rFonts w:ascii="宋体" w:hAnsi="宋体" w:hint="eastAsia"/>
              </w:rPr>
              <w:t>操作</w:t>
            </w:r>
            <w:r w:rsidR="00583C8D">
              <w:rPr>
                <w:rFonts w:ascii="宋体" w:hAnsi="宋体" w:hint="eastAsia"/>
              </w:rPr>
              <w:t>情况</w:t>
            </w:r>
          </w:p>
          <w:p w14:paraId="2D4A9A64" w14:textId="77777777" w:rsidR="00B63E12" w:rsidRDefault="00B63E12" w:rsidP="00B63E12">
            <w:pPr>
              <w:spacing w:line="340" w:lineRule="exact"/>
              <w:ind w:firstLine="420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2.课堂表现</w:t>
            </w:r>
          </w:p>
          <w:p w14:paraId="37BBAB0F" w14:textId="3244702A" w:rsidR="004B4CFE" w:rsidRDefault="00B63E12" w:rsidP="00B63E12">
            <w:pPr>
              <w:spacing w:line="340" w:lineRule="exact"/>
              <w:ind w:firstLine="42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</w:rPr>
              <w:t>3.实训</w:t>
            </w:r>
            <w:r w:rsidR="00583C8D">
              <w:rPr>
                <w:rFonts w:ascii="宋体" w:hAnsi="宋体" w:hint="eastAsia"/>
              </w:rPr>
              <w:t>总结</w:t>
            </w:r>
          </w:p>
        </w:tc>
      </w:tr>
    </w:tbl>
    <w:p w14:paraId="12FBF3E2" w14:textId="77777777" w:rsidR="004B4CFE" w:rsidRPr="00074951" w:rsidRDefault="005C5744">
      <w:pPr>
        <w:spacing w:beforeLines="25" w:before="78" w:line="340" w:lineRule="exact"/>
        <w:ind w:firstLine="480"/>
        <w:rPr>
          <w:rFonts w:ascii="黑体" w:eastAsia="黑体"/>
          <w:sz w:val="24"/>
        </w:rPr>
      </w:pPr>
      <w:bookmarkStart w:id="3" w:name="_Toc28406"/>
      <w:r w:rsidRPr="00074951">
        <w:rPr>
          <w:rFonts w:ascii="黑体" w:eastAsia="黑体" w:hint="eastAsia"/>
          <w:sz w:val="24"/>
        </w:rPr>
        <w:t>九、</w:t>
      </w:r>
      <w:bookmarkEnd w:id="3"/>
      <w:r w:rsidRPr="00074951">
        <w:rPr>
          <w:rFonts w:ascii="黑体" w:eastAsia="黑体" w:hint="eastAsia"/>
          <w:sz w:val="24"/>
        </w:rPr>
        <w:t>课程考核与成绩评定</w:t>
      </w:r>
    </w:p>
    <w:p w14:paraId="66C7EA42" w14:textId="56FEBF21" w:rsidR="004B4CFE" w:rsidRDefault="005C5744">
      <w:pPr>
        <w:spacing w:beforeLines="25" w:before="78" w:line="360" w:lineRule="auto"/>
        <w:rPr>
          <w:rFonts w:ascii="宋体" w:hAnsi="宋体" w:cs="宋体" w:hint="eastAsia"/>
          <w:b/>
          <w:bCs/>
          <w:szCs w:val="21"/>
        </w:rPr>
      </w:pPr>
      <w:r w:rsidRPr="00074951">
        <w:rPr>
          <w:rFonts w:ascii="宋体" w:hAnsi="宋体" w:cs="宋体" w:hint="eastAsia"/>
          <w:b/>
          <w:bCs/>
          <w:szCs w:val="21"/>
        </w:rPr>
        <w:t>（一）综合计分法</w:t>
      </w:r>
    </w:p>
    <w:p w14:paraId="61CD5147" w14:textId="3160A8F5" w:rsidR="00BE5030" w:rsidRPr="00BE5030" w:rsidRDefault="005C5744" w:rsidP="00BE5030">
      <w:pPr>
        <w:snapToGrid w:val="0"/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评定方式：综合运用平时成绩、</w:t>
      </w:r>
      <w:r w:rsidR="00165126">
        <w:rPr>
          <w:rFonts w:ascii="宋体" w:hAnsi="宋体" w:cs="宋体" w:hint="eastAsia"/>
          <w:szCs w:val="21"/>
        </w:rPr>
        <w:t>实践操作</w:t>
      </w:r>
      <w:r>
        <w:rPr>
          <w:rFonts w:ascii="宋体" w:hAnsi="宋体" w:cs="宋体" w:hint="eastAsia"/>
          <w:szCs w:val="21"/>
        </w:rPr>
        <w:t>等方式进行课程评价。评价方式为过程性评价，（1）平时成绩占</w:t>
      </w:r>
      <w:r w:rsidR="00BE5030">
        <w:rPr>
          <w:rFonts w:ascii="宋体" w:hAnsi="宋体" w:cs="宋体" w:hint="eastAsia"/>
          <w:szCs w:val="21"/>
        </w:rPr>
        <w:t>5</w:t>
      </w:r>
      <w:r>
        <w:rPr>
          <w:rFonts w:ascii="宋体" w:hAnsi="宋体" w:cs="宋体" w:hint="eastAsia"/>
          <w:szCs w:val="21"/>
        </w:rPr>
        <w:t>0%（</w:t>
      </w:r>
      <w:r w:rsidR="00165126">
        <w:rPr>
          <w:rFonts w:ascii="宋体" w:hAnsi="宋体" w:cs="宋体" w:hint="eastAsia"/>
          <w:szCs w:val="21"/>
        </w:rPr>
        <w:t>实训总结3</w:t>
      </w:r>
      <w:r w:rsidR="00BE5030" w:rsidRPr="00BE5030">
        <w:rPr>
          <w:rFonts w:ascii="宋体" w:hAnsi="宋体" w:cs="宋体" w:hint="eastAsia"/>
          <w:szCs w:val="21"/>
        </w:rPr>
        <w:t>0%、</w:t>
      </w:r>
      <w:r w:rsidR="00165126">
        <w:rPr>
          <w:rFonts w:ascii="宋体" w:hAnsi="宋体" w:cs="宋体" w:hint="eastAsia"/>
          <w:szCs w:val="21"/>
        </w:rPr>
        <w:t>完成度1</w:t>
      </w:r>
      <w:r w:rsidR="00BE5030" w:rsidRPr="00BE5030">
        <w:rPr>
          <w:rFonts w:ascii="宋体" w:hAnsi="宋体" w:cs="宋体" w:hint="eastAsia"/>
          <w:szCs w:val="21"/>
        </w:rPr>
        <w:t>0%和</w:t>
      </w:r>
      <w:r w:rsidR="00BE5030">
        <w:rPr>
          <w:rFonts w:ascii="宋体" w:hAnsi="宋体" w:cs="宋体" w:hint="eastAsia"/>
          <w:szCs w:val="21"/>
        </w:rPr>
        <w:t>课堂表现</w:t>
      </w:r>
      <w:r w:rsidR="00BE5030" w:rsidRPr="00BE5030">
        <w:rPr>
          <w:rFonts w:ascii="宋体" w:hAnsi="宋体" w:cs="宋体" w:hint="eastAsia"/>
          <w:szCs w:val="21"/>
        </w:rPr>
        <w:t>10%</w:t>
      </w:r>
      <w:r>
        <w:rPr>
          <w:rFonts w:ascii="宋体" w:hAnsi="宋体" w:cs="宋体" w:hint="eastAsia"/>
          <w:szCs w:val="21"/>
        </w:rPr>
        <w:t>）。（2）</w:t>
      </w:r>
      <w:r w:rsidR="00165126">
        <w:rPr>
          <w:rFonts w:ascii="宋体" w:hAnsi="宋体" w:cs="宋体" w:hint="eastAsia"/>
          <w:szCs w:val="21"/>
        </w:rPr>
        <w:t>实践成绩</w:t>
      </w:r>
      <w:r w:rsidR="00BE5030" w:rsidRPr="00BE5030">
        <w:rPr>
          <w:rFonts w:ascii="宋体" w:hAnsi="宋体" w:cs="宋体" w:hint="eastAsia"/>
          <w:szCs w:val="21"/>
        </w:rPr>
        <w:t>50%，</w:t>
      </w:r>
      <w:r w:rsidR="00165126">
        <w:rPr>
          <w:rFonts w:ascii="宋体" w:hAnsi="宋体" w:cs="宋体" w:hint="eastAsia"/>
          <w:szCs w:val="21"/>
        </w:rPr>
        <w:t>以上机操作的方式进行。</w:t>
      </w:r>
      <w:r w:rsidR="00165126" w:rsidRPr="00BE5030">
        <w:rPr>
          <w:rFonts w:ascii="宋体" w:hAnsi="宋体" w:cs="宋体"/>
          <w:szCs w:val="21"/>
        </w:rPr>
        <w:t xml:space="preserve"> </w:t>
      </w:r>
    </w:p>
    <w:tbl>
      <w:tblPr>
        <w:tblW w:w="9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5"/>
        <w:gridCol w:w="1375"/>
        <w:gridCol w:w="1376"/>
        <w:gridCol w:w="1376"/>
        <w:gridCol w:w="1376"/>
        <w:gridCol w:w="2261"/>
      </w:tblGrid>
      <w:tr w:rsidR="004B4CFE" w14:paraId="775F81EC" w14:textId="77777777">
        <w:trPr>
          <w:trHeight w:val="567"/>
          <w:jc w:val="center"/>
        </w:trPr>
        <w:tc>
          <w:tcPr>
            <w:tcW w:w="1247" w:type="dxa"/>
            <w:vMerge w:val="restart"/>
            <w:vAlign w:val="center"/>
          </w:tcPr>
          <w:p w14:paraId="4E49D404" w14:textId="77777777" w:rsidR="004B4CFE" w:rsidRDefault="004B4CFE">
            <w:pPr>
              <w:spacing w:line="360" w:lineRule="auto"/>
              <w:ind w:firstLine="420"/>
              <w:rPr>
                <w:rFonts w:ascii="宋体" w:hAnsi="宋体" w:hint="eastAsia"/>
              </w:rPr>
            </w:pPr>
          </w:p>
        </w:tc>
        <w:tc>
          <w:tcPr>
            <w:tcW w:w="1247" w:type="dxa"/>
            <w:gridSpan w:val="3"/>
            <w:vAlign w:val="center"/>
          </w:tcPr>
          <w:p w14:paraId="01577306" w14:textId="3CC42710" w:rsidR="004B4CFE" w:rsidRDefault="005C5744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  <w:bCs/>
              </w:rPr>
              <w:t>平时</w:t>
            </w:r>
            <w:r>
              <w:rPr>
                <w:rFonts w:ascii="宋体" w:hAnsi="宋体"/>
                <w:b/>
                <w:bCs/>
              </w:rPr>
              <w:t>成绩</w:t>
            </w:r>
            <w:r>
              <w:rPr>
                <w:rFonts w:ascii="宋体" w:hAnsi="宋体" w:hint="eastAsia"/>
                <w:b/>
                <w:bCs/>
              </w:rPr>
              <w:t>（</w:t>
            </w:r>
            <w:r w:rsidR="00BE5030">
              <w:rPr>
                <w:rFonts w:ascii="宋体" w:hAnsi="宋体" w:hint="eastAsia"/>
                <w:b/>
                <w:bCs/>
              </w:rPr>
              <w:t>5</w:t>
            </w:r>
            <w:r w:rsidR="00652371">
              <w:rPr>
                <w:rFonts w:ascii="宋体" w:hAnsi="宋体" w:hint="eastAsia"/>
                <w:b/>
                <w:bCs/>
              </w:rPr>
              <w:t>0</w:t>
            </w:r>
            <w:r>
              <w:rPr>
                <w:rFonts w:ascii="宋体" w:hAnsi="宋体" w:hint="eastAsia"/>
                <w:b/>
                <w:bCs/>
              </w:rPr>
              <w:t>%）</w:t>
            </w:r>
          </w:p>
        </w:tc>
        <w:tc>
          <w:tcPr>
            <w:tcW w:w="1247" w:type="dxa"/>
            <w:vMerge w:val="restart"/>
            <w:vAlign w:val="center"/>
          </w:tcPr>
          <w:p w14:paraId="12E4714B" w14:textId="024D897F" w:rsidR="004B4CFE" w:rsidRDefault="00165126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实践成绩</w:t>
            </w:r>
          </w:p>
          <w:p w14:paraId="60DB01FE" w14:textId="4F64E20B" w:rsidR="004B4CFE" w:rsidRDefault="005C5744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  <w:bCs/>
              </w:rPr>
              <w:t>（</w:t>
            </w:r>
            <w:r w:rsidR="00BE5030">
              <w:rPr>
                <w:rFonts w:ascii="宋体" w:hAnsi="宋体" w:hint="eastAsia"/>
                <w:b/>
                <w:bCs/>
              </w:rPr>
              <w:t>5</w:t>
            </w:r>
            <w:r>
              <w:rPr>
                <w:rFonts w:ascii="宋体" w:hAnsi="宋体" w:hint="eastAsia"/>
                <w:b/>
                <w:bCs/>
              </w:rPr>
              <w:t>0%）</w:t>
            </w:r>
          </w:p>
        </w:tc>
        <w:tc>
          <w:tcPr>
            <w:tcW w:w="2050" w:type="dxa"/>
            <w:vMerge w:val="restart"/>
            <w:vAlign w:val="center"/>
          </w:tcPr>
          <w:p w14:paraId="4CE85802" w14:textId="77777777" w:rsidR="004B4CFE" w:rsidRDefault="005C5744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课程分目标</w:t>
            </w:r>
          </w:p>
          <w:p w14:paraId="08852816" w14:textId="77777777" w:rsidR="004B4CFE" w:rsidRDefault="005C5744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达成评价方法</w:t>
            </w:r>
          </w:p>
        </w:tc>
      </w:tr>
      <w:tr w:rsidR="004B4CFE" w14:paraId="610C55F0" w14:textId="77777777">
        <w:trPr>
          <w:trHeight w:val="567"/>
          <w:jc w:val="center"/>
        </w:trPr>
        <w:tc>
          <w:tcPr>
            <w:tcW w:w="1247" w:type="dxa"/>
            <w:vMerge/>
            <w:vAlign w:val="center"/>
          </w:tcPr>
          <w:p w14:paraId="260821D6" w14:textId="77777777" w:rsidR="004B4CFE" w:rsidRDefault="004B4CFE">
            <w:pPr>
              <w:spacing w:line="360" w:lineRule="auto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247" w:type="dxa"/>
            <w:vAlign w:val="center"/>
          </w:tcPr>
          <w:p w14:paraId="2106E630" w14:textId="1C73D48B" w:rsidR="004B4CFE" w:rsidRDefault="00165126">
            <w:pPr>
              <w:ind w:firstLine="400"/>
              <w:jc w:val="center"/>
              <w:rPr>
                <w:rFonts w:ascii="宋体" w:hAnsi="宋体" w:hint="eastAsia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  <w:szCs w:val="22"/>
              </w:rPr>
              <w:t>实训总结</w:t>
            </w:r>
          </w:p>
        </w:tc>
        <w:tc>
          <w:tcPr>
            <w:tcW w:w="1247" w:type="dxa"/>
            <w:vAlign w:val="center"/>
          </w:tcPr>
          <w:p w14:paraId="20B971F1" w14:textId="1B58E24E" w:rsidR="004B4CFE" w:rsidRDefault="00165126">
            <w:pPr>
              <w:ind w:firstLine="400"/>
              <w:jc w:val="center"/>
              <w:rPr>
                <w:rFonts w:ascii="宋体" w:hAnsi="宋体" w:hint="eastAsia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  <w:szCs w:val="22"/>
              </w:rPr>
              <w:t>完成度</w:t>
            </w:r>
          </w:p>
        </w:tc>
        <w:tc>
          <w:tcPr>
            <w:tcW w:w="1247" w:type="dxa"/>
            <w:vAlign w:val="center"/>
          </w:tcPr>
          <w:p w14:paraId="0554EE5D" w14:textId="14F28DB6" w:rsidR="004B4CFE" w:rsidRDefault="00BE5030">
            <w:pPr>
              <w:ind w:firstLine="400"/>
              <w:jc w:val="center"/>
              <w:rPr>
                <w:rFonts w:ascii="宋体" w:hAnsi="宋体" w:hint="eastAsia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  <w:szCs w:val="22"/>
              </w:rPr>
              <w:t>课堂表现</w:t>
            </w:r>
          </w:p>
        </w:tc>
        <w:tc>
          <w:tcPr>
            <w:tcW w:w="1247" w:type="dxa"/>
            <w:vMerge/>
            <w:vAlign w:val="center"/>
          </w:tcPr>
          <w:p w14:paraId="26492806" w14:textId="77777777" w:rsidR="004B4CFE" w:rsidRDefault="004B4CFE">
            <w:pPr>
              <w:spacing w:line="360" w:lineRule="auto"/>
              <w:ind w:firstLine="420"/>
              <w:rPr>
                <w:rFonts w:ascii="宋体" w:hAnsi="宋体" w:hint="eastAsia"/>
              </w:rPr>
            </w:pPr>
          </w:p>
        </w:tc>
        <w:tc>
          <w:tcPr>
            <w:tcW w:w="2050" w:type="dxa"/>
            <w:vMerge/>
          </w:tcPr>
          <w:p w14:paraId="5F913788" w14:textId="77777777" w:rsidR="004B4CFE" w:rsidRDefault="004B4CFE">
            <w:pPr>
              <w:spacing w:line="360" w:lineRule="auto"/>
              <w:rPr>
                <w:rFonts w:ascii="宋体" w:hAnsi="宋体" w:hint="eastAsia"/>
                <w:b/>
              </w:rPr>
            </w:pPr>
          </w:p>
        </w:tc>
      </w:tr>
      <w:tr w:rsidR="004B4CFE" w14:paraId="098595E6" w14:textId="77777777">
        <w:trPr>
          <w:trHeight w:val="850"/>
          <w:jc w:val="center"/>
        </w:trPr>
        <w:tc>
          <w:tcPr>
            <w:tcW w:w="1247" w:type="dxa"/>
            <w:vAlign w:val="center"/>
          </w:tcPr>
          <w:p w14:paraId="3149C9DB" w14:textId="77777777" w:rsidR="004B4CFE" w:rsidRDefault="005C5744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</w:rPr>
              <w:t>课程目标</w:t>
            </w:r>
            <w:r>
              <w:rPr>
                <w:rFonts w:ascii="宋体" w:hAnsi="宋体"/>
                <w:b/>
              </w:rPr>
              <w:t>1</w:t>
            </w:r>
          </w:p>
        </w:tc>
        <w:tc>
          <w:tcPr>
            <w:tcW w:w="1247" w:type="dxa"/>
            <w:vAlign w:val="center"/>
          </w:tcPr>
          <w:p w14:paraId="76D19F16" w14:textId="147CE7FD" w:rsidR="004B4CFE" w:rsidRDefault="00B019B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</w:t>
            </w:r>
            <w:r w:rsidR="00BE5030">
              <w:rPr>
                <w:rFonts w:ascii="宋体" w:hAnsi="宋体" w:hint="eastAsia"/>
                <w:b/>
                <w:bCs/>
                <w:szCs w:val="21"/>
              </w:rPr>
              <w:t>50</w:t>
            </w:r>
          </w:p>
        </w:tc>
        <w:tc>
          <w:tcPr>
            <w:tcW w:w="1247" w:type="dxa"/>
            <w:vAlign w:val="center"/>
          </w:tcPr>
          <w:p w14:paraId="62D10899" w14:textId="711BD439" w:rsidR="004B4CFE" w:rsidRDefault="00BE5030" w:rsidP="00B019B5">
            <w:pPr>
              <w:ind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40</w:t>
            </w:r>
          </w:p>
        </w:tc>
        <w:tc>
          <w:tcPr>
            <w:tcW w:w="1247" w:type="dxa"/>
            <w:vAlign w:val="center"/>
          </w:tcPr>
          <w:p w14:paraId="0843CE4C" w14:textId="21D7FB8E" w:rsidR="004B4CFE" w:rsidRDefault="00B019B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 w:rsidR="00BE5030">
              <w:rPr>
                <w:rFonts w:ascii="宋体" w:hAnsi="宋体" w:hint="eastAsia"/>
                <w:b/>
                <w:bCs/>
                <w:szCs w:val="21"/>
              </w:rPr>
              <w:t>50</w:t>
            </w:r>
          </w:p>
        </w:tc>
        <w:tc>
          <w:tcPr>
            <w:tcW w:w="1247" w:type="dxa"/>
            <w:vAlign w:val="center"/>
          </w:tcPr>
          <w:p w14:paraId="2C4DDEA0" w14:textId="56E2C08E" w:rsidR="004B4CFE" w:rsidRDefault="005C5744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3</w:t>
            </w:r>
            <w:r w:rsidR="00BE5030">
              <w:rPr>
                <w:rFonts w:ascii="宋体" w:hAnsi="宋体" w:hint="eastAsia"/>
                <w:b/>
                <w:bCs/>
                <w:szCs w:val="21"/>
              </w:rPr>
              <w:t>0</w:t>
            </w:r>
          </w:p>
        </w:tc>
        <w:tc>
          <w:tcPr>
            <w:tcW w:w="2050" w:type="dxa"/>
            <w:vMerge w:val="restart"/>
            <w:vAlign w:val="center"/>
          </w:tcPr>
          <w:p w14:paraId="55611C40" w14:textId="66270808" w:rsidR="004B4CFE" w:rsidRDefault="00BE5030">
            <w:r>
              <w:rPr>
                <w:rFonts w:hint="eastAsia"/>
                <w:b/>
              </w:rPr>
              <w:t>分目标达成度</w:t>
            </w:r>
            <w:r>
              <w:rPr>
                <w:rFonts w:hint="eastAsia"/>
              </w:rPr>
              <w:t>={0.5</w:t>
            </w:r>
            <w:r>
              <w:rPr>
                <w:rFonts w:ascii="楷体" w:hAnsi="楷体" w:hint="eastAsia"/>
              </w:rPr>
              <w:t>ｘ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期末</w:t>
            </w:r>
            <w:r>
              <w:t>考试</w:t>
            </w:r>
            <w:r>
              <w:rPr>
                <w:rFonts w:hint="eastAsia"/>
              </w:rPr>
              <w:t>成绩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分目标总分</w:t>
            </w:r>
            <w:r>
              <w:rPr>
                <w:rFonts w:hint="eastAsia"/>
              </w:rPr>
              <w:t>)+0.</w:t>
            </w:r>
            <w:r>
              <w:t>5</w:t>
            </w:r>
            <w:r>
              <w:rPr>
                <w:rFonts w:ascii="楷体" w:hAnsi="楷体" w:hint="eastAsia"/>
              </w:rPr>
              <w:t>ｘ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平均成绩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分目标总分</w:t>
            </w:r>
            <w:r>
              <w:rPr>
                <w:rFonts w:hint="eastAsia"/>
              </w:rPr>
              <w:t>))</w:t>
            </w:r>
          </w:p>
        </w:tc>
      </w:tr>
      <w:tr w:rsidR="004B4CFE" w14:paraId="71FF67AD" w14:textId="77777777">
        <w:trPr>
          <w:trHeight w:val="850"/>
          <w:jc w:val="center"/>
        </w:trPr>
        <w:tc>
          <w:tcPr>
            <w:tcW w:w="1247" w:type="dxa"/>
            <w:vAlign w:val="center"/>
          </w:tcPr>
          <w:p w14:paraId="64D45971" w14:textId="77777777" w:rsidR="004B4CFE" w:rsidRDefault="005C5744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</w:rPr>
              <w:t>课程目标</w:t>
            </w:r>
            <w:r>
              <w:rPr>
                <w:rFonts w:ascii="宋体" w:hAnsi="宋体"/>
                <w:b/>
              </w:rPr>
              <w:t>2</w:t>
            </w:r>
          </w:p>
        </w:tc>
        <w:tc>
          <w:tcPr>
            <w:tcW w:w="1247" w:type="dxa"/>
            <w:vAlign w:val="center"/>
          </w:tcPr>
          <w:p w14:paraId="4178296E" w14:textId="138D22BB" w:rsidR="004B4CFE" w:rsidRDefault="00BE5030">
            <w:pPr>
              <w:ind w:firstLine="42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50</w:t>
            </w:r>
          </w:p>
        </w:tc>
        <w:tc>
          <w:tcPr>
            <w:tcW w:w="1247" w:type="dxa"/>
            <w:vAlign w:val="center"/>
          </w:tcPr>
          <w:p w14:paraId="39DA3196" w14:textId="49C44747" w:rsidR="004B4CFE" w:rsidRDefault="00BE503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40</w:t>
            </w:r>
          </w:p>
        </w:tc>
        <w:tc>
          <w:tcPr>
            <w:tcW w:w="1247" w:type="dxa"/>
            <w:vAlign w:val="center"/>
          </w:tcPr>
          <w:p w14:paraId="02AD0C0E" w14:textId="3EA3055D" w:rsidR="004B4CFE" w:rsidRDefault="00BE5030">
            <w:pPr>
              <w:ind w:firstLine="42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50</w:t>
            </w:r>
          </w:p>
        </w:tc>
        <w:tc>
          <w:tcPr>
            <w:tcW w:w="1247" w:type="dxa"/>
            <w:vAlign w:val="center"/>
          </w:tcPr>
          <w:p w14:paraId="43B43048" w14:textId="67995F9D" w:rsidR="004B4CFE" w:rsidRDefault="005C5744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4</w:t>
            </w:r>
            <w:r w:rsidR="00BE5030">
              <w:rPr>
                <w:rFonts w:ascii="宋体" w:hAnsi="宋体" w:hint="eastAsia"/>
                <w:b/>
                <w:bCs/>
                <w:szCs w:val="21"/>
              </w:rPr>
              <w:t>0</w:t>
            </w:r>
          </w:p>
        </w:tc>
        <w:tc>
          <w:tcPr>
            <w:tcW w:w="2050" w:type="dxa"/>
            <w:vMerge/>
          </w:tcPr>
          <w:p w14:paraId="72AD00AA" w14:textId="77777777" w:rsidR="004B4CFE" w:rsidRDefault="004B4CFE">
            <w:pPr>
              <w:spacing w:line="360" w:lineRule="auto"/>
              <w:ind w:firstLine="420"/>
              <w:rPr>
                <w:rFonts w:ascii="宋体" w:hAnsi="宋体" w:hint="eastAsia"/>
              </w:rPr>
            </w:pPr>
          </w:p>
        </w:tc>
      </w:tr>
      <w:tr w:rsidR="004B4CFE" w14:paraId="073FF590" w14:textId="77777777">
        <w:trPr>
          <w:trHeight w:val="850"/>
          <w:jc w:val="center"/>
        </w:trPr>
        <w:tc>
          <w:tcPr>
            <w:tcW w:w="1247" w:type="dxa"/>
            <w:vAlign w:val="center"/>
          </w:tcPr>
          <w:p w14:paraId="6E3943AB" w14:textId="77777777" w:rsidR="004B4CFE" w:rsidRDefault="005C5744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</w:rPr>
              <w:t>课程目标</w:t>
            </w:r>
            <w:r>
              <w:rPr>
                <w:rFonts w:ascii="宋体" w:hAnsi="宋体"/>
                <w:b/>
              </w:rPr>
              <w:t>3</w:t>
            </w:r>
          </w:p>
        </w:tc>
        <w:tc>
          <w:tcPr>
            <w:tcW w:w="1247" w:type="dxa"/>
            <w:vAlign w:val="center"/>
          </w:tcPr>
          <w:p w14:paraId="25E5DFA6" w14:textId="77777777" w:rsidR="004B4CFE" w:rsidRDefault="004B4CFE">
            <w:pPr>
              <w:ind w:firstLine="4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7EC1A5C3" w14:textId="47803C03" w:rsidR="004B4CFE" w:rsidRDefault="00BE503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20</w:t>
            </w:r>
          </w:p>
        </w:tc>
        <w:tc>
          <w:tcPr>
            <w:tcW w:w="1247" w:type="dxa"/>
            <w:vAlign w:val="center"/>
          </w:tcPr>
          <w:p w14:paraId="66012E76" w14:textId="77777777" w:rsidR="004B4CFE" w:rsidRDefault="004B4CFE">
            <w:pPr>
              <w:ind w:firstLine="4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56605230" w14:textId="024E7CFA" w:rsidR="004B4CFE" w:rsidRDefault="00BE503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30</w:t>
            </w:r>
          </w:p>
        </w:tc>
        <w:tc>
          <w:tcPr>
            <w:tcW w:w="2050" w:type="dxa"/>
            <w:vMerge/>
          </w:tcPr>
          <w:p w14:paraId="483DD5CD" w14:textId="77777777" w:rsidR="004B4CFE" w:rsidRDefault="004B4CFE">
            <w:pPr>
              <w:spacing w:line="360" w:lineRule="auto"/>
              <w:ind w:firstLine="420"/>
              <w:rPr>
                <w:rFonts w:ascii="宋体" w:hAnsi="宋体" w:hint="eastAsia"/>
              </w:rPr>
            </w:pPr>
          </w:p>
        </w:tc>
      </w:tr>
    </w:tbl>
    <w:p w14:paraId="3BBC51DB" w14:textId="77777777" w:rsidR="004B4CFE" w:rsidRDefault="005C5744">
      <w:pPr>
        <w:snapToGrid w:val="0"/>
        <w:spacing w:beforeLines="25" w:before="78" w:line="360" w:lineRule="auto"/>
        <w:rPr>
          <w:rFonts w:ascii="宋体" w:hAnsi="宋体" w:cs="宋体" w:hint="eastAsia"/>
          <w:b/>
          <w:bCs/>
          <w:szCs w:val="21"/>
        </w:rPr>
      </w:pPr>
      <w:bookmarkStart w:id="4" w:name="_Toc18644"/>
      <w:r>
        <w:rPr>
          <w:rFonts w:ascii="宋体" w:hAnsi="宋体" w:cs="宋体" w:hint="eastAsia"/>
          <w:b/>
          <w:bCs/>
          <w:szCs w:val="21"/>
        </w:rPr>
        <w:t>（二）评分方法</w:t>
      </w:r>
    </w:p>
    <w:p w14:paraId="429D0F68" w14:textId="7471554D" w:rsidR="004B4CFE" w:rsidRDefault="005C5744">
      <w:pPr>
        <w:adjustRightInd w:val="0"/>
        <w:snapToGrid w:val="0"/>
        <w:spacing w:line="360" w:lineRule="auto"/>
        <w:ind w:firstLineChars="200" w:firstLine="412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pacing w:val="-2"/>
          <w:szCs w:val="21"/>
        </w:rPr>
        <w:t>1.</w:t>
      </w:r>
      <w:r w:rsidR="002C6165" w:rsidRPr="002C6165">
        <w:rPr>
          <w:rFonts w:hint="eastAsia"/>
        </w:rPr>
        <w:t xml:space="preserve"> </w:t>
      </w:r>
      <w:r w:rsidR="002C6165" w:rsidRPr="002C6165">
        <w:rPr>
          <w:rFonts w:ascii="宋体" w:hAnsi="宋体" w:cs="宋体" w:hint="eastAsia"/>
          <w:spacing w:val="-2"/>
          <w:szCs w:val="21"/>
        </w:rPr>
        <w:t>日常操作情况的考核</w:t>
      </w:r>
    </w:p>
    <w:p w14:paraId="1E64E23F" w14:textId="3D73C2C3" w:rsidR="004B4CFE" w:rsidRPr="002C6165" w:rsidRDefault="002C6165">
      <w:pPr>
        <w:adjustRightInd w:val="0"/>
        <w:snapToGrid w:val="0"/>
        <w:spacing w:line="360" w:lineRule="auto"/>
        <w:ind w:firstLineChars="200" w:firstLine="408"/>
        <w:rPr>
          <w:rFonts w:ascii="宋体" w:hAnsi="宋体" w:cs="宋体" w:hint="eastAsia"/>
          <w:spacing w:val="-3"/>
          <w:szCs w:val="21"/>
        </w:rPr>
      </w:pPr>
      <w:r w:rsidRPr="002C6165">
        <w:rPr>
          <w:rFonts w:ascii="宋体" w:hAnsi="宋体" w:cs="宋体" w:hint="eastAsia"/>
          <w:spacing w:val="-3"/>
          <w:szCs w:val="21"/>
        </w:rPr>
        <w:t>此部分占实训总成绩的40%，</w:t>
      </w:r>
      <w:r w:rsidR="00A863E1">
        <w:rPr>
          <w:rFonts w:ascii="宋体" w:hAnsi="宋体" w:cs="宋体" w:hint="eastAsia"/>
          <w:spacing w:val="-3"/>
          <w:szCs w:val="21"/>
        </w:rPr>
        <w:t>包括</w:t>
      </w:r>
      <w:r w:rsidR="000B3F69">
        <w:rPr>
          <w:rFonts w:ascii="宋体" w:hAnsi="宋体" w:cs="宋体" w:hint="eastAsia"/>
          <w:szCs w:val="21"/>
        </w:rPr>
        <w:t>业务完成度1</w:t>
      </w:r>
      <w:r w:rsidR="00A863E1" w:rsidRPr="00BE5030">
        <w:rPr>
          <w:rFonts w:ascii="宋体" w:hAnsi="宋体" w:cs="宋体" w:hint="eastAsia"/>
          <w:szCs w:val="21"/>
        </w:rPr>
        <w:t>0%、</w:t>
      </w:r>
      <w:r w:rsidR="000B3F69">
        <w:rPr>
          <w:rFonts w:ascii="宋体" w:hAnsi="宋体" w:cs="宋体" w:hint="eastAsia"/>
          <w:szCs w:val="21"/>
        </w:rPr>
        <w:t>实训</w:t>
      </w:r>
      <w:r w:rsidR="00165126">
        <w:rPr>
          <w:rFonts w:ascii="宋体" w:hAnsi="宋体" w:cs="宋体" w:hint="eastAsia"/>
          <w:szCs w:val="21"/>
        </w:rPr>
        <w:t>总结</w:t>
      </w:r>
      <w:r w:rsidR="000B3F69">
        <w:rPr>
          <w:rFonts w:ascii="宋体" w:hAnsi="宋体" w:cs="宋体" w:hint="eastAsia"/>
          <w:szCs w:val="21"/>
        </w:rPr>
        <w:t>3</w:t>
      </w:r>
      <w:r w:rsidR="00A863E1">
        <w:rPr>
          <w:rFonts w:ascii="宋体" w:hAnsi="宋体" w:cs="宋体" w:hint="eastAsia"/>
          <w:szCs w:val="21"/>
        </w:rPr>
        <w:t>0%。</w:t>
      </w:r>
      <w:r w:rsidR="00165126">
        <w:rPr>
          <w:rFonts w:ascii="宋体" w:hAnsi="宋体" w:cs="宋体" w:hint="eastAsia"/>
          <w:szCs w:val="21"/>
        </w:rPr>
        <w:t>完成度</w:t>
      </w:r>
      <w:r w:rsidRPr="002C6165">
        <w:rPr>
          <w:rFonts w:ascii="宋体" w:hAnsi="宋体" w:cs="宋体" w:hint="eastAsia"/>
          <w:spacing w:val="-3"/>
          <w:szCs w:val="21"/>
        </w:rPr>
        <w:t>由系统中学习行为决定，</w:t>
      </w:r>
      <w:r w:rsidR="00165126">
        <w:rPr>
          <w:rFonts w:ascii="宋体" w:hAnsi="宋体" w:cs="宋体" w:hint="eastAsia"/>
          <w:spacing w:val="-3"/>
          <w:szCs w:val="21"/>
        </w:rPr>
        <w:t>实训总结由学生提交，教师根据其内容给定分数。</w:t>
      </w:r>
      <w:r>
        <w:rPr>
          <w:rFonts w:ascii="宋体" w:hAnsi="宋体" w:cs="宋体" w:hint="eastAsia"/>
          <w:spacing w:val="-3"/>
          <w:szCs w:val="21"/>
        </w:rPr>
        <w:t>考核学生对实际操作步骤的掌握程度</w:t>
      </w:r>
      <w:r w:rsidR="00D67554">
        <w:rPr>
          <w:rFonts w:ascii="宋体" w:hAnsi="宋体" w:cs="宋体" w:hint="eastAsia"/>
          <w:spacing w:val="-3"/>
          <w:szCs w:val="21"/>
        </w:rPr>
        <w:t>和对实践操作的理</w:t>
      </w:r>
      <w:r w:rsidR="00D67554">
        <w:rPr>
          <w:rFonts w:ascii="宋体" w:hAnsi="宋体" w:cs="宋体" w:hint="eastAsia"/>
          <w:spacing w:val="-3"/>
          <w:szCs w:val="21"/>
        </w:rPr>
        <w:lastRenderedPageBreak/>
        <w:t>解与反思</w:t>
      </w:r>
      <w:r w:rsidR="00165126">
        <w:rPr>
          <w:rFonts w:ascii="宋体" w:hAnsi="宋体" w:cs="宋体" w:hint="eastAsia"/>
          <w:spacing w:val="-3"/>
          <w:szCs w:val="21"/>
        </w:rPr>
        <w:t>。</w:t>
      </w:r>
    </w:p>
    <w:p w14:paraId="1F486015" w14:textId="201966EB" w:rsidR="004B4CFE" w:rsidRDefault="005C5744" w:rsidP="005C5744">
      <w:pPr>
        <w:adjustRightInd w:val="0"/>
        <w:snapToGrid w:val="0"/>
        <w:spacing w:line="360" w:lineRule="auto"/>
        <w:ind w:firstLineChars="200" w:firstLine="412"/>
        <w:rPr>
          <w:rFonts w:ascii="宋体" w:hAnsi="宋体" w:cs="宋体" w:hint="eastAsia"/>
          <w:spacing w:val="-2"/>
          <w:szCs w:val="21"/>
        </w:rPr>
      </w:pPr>
      <w:r>
        <w:rPr>
          <w:rFonts w:ascii="宋体" w:hAnsi="宋体" w:cs="宋体" w:hint="eastAsia"/>
          <w:spacing w:val="-2"/>
          <w:szCs w:val="21"/>
        </w:rPr>
        <w:t>2.</w:t>
      </w:r>
      <w:r w:rsidR="002C6165" w:rsidRPr="002C6165">
        <w:rPr>
          <w:rFonts w:hint="eastAsia"/>
        </w:rPr>
        <w:t xml:space="preserve"> </w:t>
      </w:r>
      <w:r w:rsidR="00BE5030">
        <w:rPr>
          <w:rFonts w:ascii="宋体" w:hAnsi="宋体" w:cs="宋体" w:hint="eastAsia"/>
          <w:spacing w:val="-2"/>
          <w:szCs w:val="21"/>
        </w:rPr>
        <w:t>课堂表现</w:t>
      </w:r>
    </w:p>
    <w:p w14:paraId="369ACD43" w14:textId="477B6940" w:rsidR="004B4CFE" w:rsidRDefault="002C6165">
      <w:pPr>
        <w:adjustRightInd w:val="0"/>
        <w:snapToGrid w:val="0"/>
        <w:spacing w:line="360" w:lineRule="auto"/>
        <w:ind w:firstLineChars="200" w:firstLine="412"/>
        <w:rPr>
          <w:rFonts w:ascii="宋体" w:hAnsi="宋体" w:cs="宋体" w:hint="eastAsia"/>
          <w:spacing w:val="-2"/>
          <w:szCs w:val="21"/>
        </w:rPr>
      </w:pPr>
      <w:r w:rsidRPr="002C6165">
        <w:rPr>
          <w:rFonts w:ascii="宋体" w:hAnsi="宋体" w:cs="宋体" w:hint="eastAsia"/>
          <w:spacing w:val="-2"/>
          <w:szCs w:val="21"/>
        </w:rPr>
        <w:t>此部分占实训成绩的</w:t>
      </w:r>
      <w:r w:rsidR="00A863E1">
        <w:rPr>
          <w:rFonts w:ascii="宋体" w:hAnsi="宋体" w:cs="宋体" w:hint="eastAsia"/>
          <w:spacing w:val="-2"/>
          <w:szCs w:val="21"/>
        </w:rPr>
        <w:t>1</w:t>
      </w:r>
      <w:r w:rsidRPr="002C6165">
        <w:rPr>
          <w:rFonts w:ascii="宋体" w:hAnsi="宋体" w:cs="宋体" w:hint="eastAsia"/>
          <w:spacing w:val="-2"/>
          <w:szCs w:val="21"/>
        </w:rPr>
        <w:t>0%，按学生的实际出勤情况</w:t>
      </w:r>
      <w:r w:rsidR="00A863E1">
        <w:rPr>
          <w:rFonts w:ascii="宋体" w:hAnsi="宋体" w:cs="宋体" w:hint="eastAsia"/>
          <w:spacing w:val="-2"/>
          <w:szCs w:val="21"/>
        </w:rPr>
        <w:t>和</w:t>
      </w:r>
      <w:r w:rsidR="00165126">
        <w:rPr>
          <w:rFonts w:ascii="宋体" w:hAnsi="宋体" w:cs="宋体" w:hint="eastAsia"/>
          <w:spacing w:val="-2"/>
          <w:szCs w:val="21"/>
        </w:rPr>
        <w:t>其他</w:t>
      </w:r>
      <w:r w:rsidR="00A863E1">
        <w:rPr>
          <w:rFonts w:ascii="宋体" w:hAnsi="宋体" w:cs="宋体" w:hint="eastAsia"/>
          <w:spacing w:val="-2"/>
          <w:szCs w:val="21"/>
        </w:rPr>
        <w:t>课堂表现</w:t>
      </w:r>
      <w:r w:rsidRPr="002C6165">
        <w:rPr>
          <w:rFonts w:ascii="宋体" w:hAnsi="宋体" w:cs="宋体" w:hint="eastAsia"/>
          <w:spacing w:val="-2"/>
          <w:szCs w:val="21"/>
        </w:rPr>
        <w:t>进行成绩评定</w:t>
      </w:r>
      <w:r>
        <w:rPr>
          <w:rFonts w:ascii="宋体" w:hAnsi="宋体" w:cs="宋体" w:hint="eastAsia"/>
          <w:spacing w:val="-2"/>
          <w:szCs w:val="21"/>
        </w:rPr>
        <w:t>。</w:t>
      </w:r>
    </w:p>
    <w:p w14:paraId="6BC14FB0" w14:textId="0C69A7EF" w:rsidR="004B4CFE" w:rsidRDefault="005C5744">
      <w:pPr>
        <w:adjustRightInd w:val="0"/>
        <w:snapToGrid w:val="0"/>
        <w:spacing w:line="360" w:lineRule="auto"/>
        <w:ind w:firstLineChars="200" w:firstLine="408"/>
        <w:rPr>
          <w:rFonts w:ascii="宋体" w:hAnsi="宋体" w:cs="宋体" w:hint="eastAsia"/>
          <w:spacing w:val="-3"/>
          <w:szCs w:val="21"/>
        </w:rPr>
      </w:pPr>
      <w:r>
        <w:rPr>
          <w:rFonts w:ascii="宋体" w:hAnsi="宋体" w:cs="宋体" w:hint="eastAsia"/>
          <w:spacing w:val="-3"/>
          <w:szCs w:val="21"/>
        </w:rPr>
        <w:t>3.</w:t>
      </w:r>
      <w:r w:rsidR="002C6165" w:rsidRPr="002C6165">
        <w:rPr>
          <w:rFonts w:hint="eastAsia"/>
        </w:rPr>
        <w:t xml:space="preserve"> </w:t>
      </w:r>
      <w:r w:rsidR="00165126">
        <w:rPr>
          <w:rFonts w:ascii="宋体" w:hAnsi="宋体" w:cs="宋体" w:hint="eastAsia"/>
          <w:spacing w:val="-3"/>
          <w:szCs w:val="21"/>
        </w:rPr>
        <w:t>实践成绩</w:t>
      </w:r>
    </w:p>
    <w:p w14:paraId="2AA8C28E" w14:textId="630E8EAA" w:rsidR="002C6165" w:rsidRDefault="002C6165" w:rsidP="002C6165">
      <w:pPr>
        <w:snapToGrid w:val="0"/>
        <w:spacing w:line="360" w:lineRule="auto"/>
        <w:ind w:firstLineChars="200" w:firstLine="408"/>
        <w:rPr>
          <w:rFonts w:ascii="黑体" w:eastAsia="黑体"/>
          <w:sz w:val="24"/>
        </w:rPr>
      </w:pPr>
      <w:r w:rsidRPr="002C6165">
        <w:rPr>
          <w:rFonts w:ascii="宋体" w:hAnsi="宋体" w:cs="宋体" w:hint="eastAsia"/>
          <w:spacing w:val="-3"/>
          <w:szCs w:val="21"/>
        </w:rPr>
        <w:t>此部分占</w:t>
      </w:r>
      <w:r w:rsidR="00165126">
        <w:rPr>
          <w:rFonts w:ascii="宋体" w:hAnsi="宋体" w:cs="宋体" w:hint="eastAsia"/>
          <w:spacing w:val="-3"/>
          <w:szCs w:val="21"/>
        </w:rPr>
        <w:t>总</w:t>
      </w:r>
      <w:r w:rsidRPr="002C6165">
        <w:rPr>
          <w:rFonts w:ascii="宋体" w:hAnsi="宋体" w:cs="宋体" w:hint="eastAsia"/>
          <w:spacing w:val="-3"/>
          <w:szCs w:val="21"/>
        </w:rPr>
        <w:t>成绩的</w:t>
      </w:r>
      <w:r w:rsidR="00A863E1">
        <w:rPr>
          <w:rFonts w:ascii="宋体" w:hAnsi="宋体" w:cs="宋体" w:hint="eastAsia"/>
          <w:spacing w:val="-3"/>
          <w:szCs w:val="21"/>
        </w:rPr>
        <w:t>5</w:t>
      </w:r>
      <w:r w:rsidRPr="002C6165">
        <w:rPr>
          <w:rFonts w:ascii="宋体" w:hAnsi="宋体" w:cs="宋体" w:hint="eastAsia"/>
          <w:spacing w:val="-3"/>
          <w:szCs w:val="21"/>
        </w:rPr>
        <w:t>0%，</w:t>
      </w:r>
      <w:r w:rsidR="00165126">
        <w:rPr>
          <w:rFonts w:ascii="宋体" w:hAnsi="宋体" w:cs="宋体" w:hint="eastAsia"/>
          <w:spacing w:val="-3"/>
          <w:szCs w:val="21"/>
        </w:rPr>
        <w:t>学生上机登录各自的账号进行实践</w:t>
      </w:r>
      <w:r>
        <w:rPr>
          <w:rFonts w:ascii="宋体" w:hAnsi="宋体" w:cs="宋体" w:hint="eastAsia"/>
          <w:spacing w:val="-3"/>
          <w:szCs w:val="21"/>
        </w:rPr>
        <w:t>。主要考核学生对财务管理的基本理论、基本知识、基本原理和思想、方法的掌握，学生综合运用所学知识分析问题、解决问题的能力</w:t>
      </w:r>
      <w:r w:rsidR="00165126">
        <w:rPr>
          <w:rFonts w:ascii="宋体" w:hAnsi="宋体" w:cs="宋体" w:hint="eastAsia"/>
          <w:spacing w:val="-3"/>
          <w:szCs w:val="21"/>
        </w:rPr>
        <w:t>，</w:t>
      </w:r>
      <w:r>
        <w:rPr>
          <w:rFonts w:ascii="宋体" w:hAnsi="宋体" w:cs="宋体" w:hint="eastAsia"/>
          <w:spacing w:val="-3"/>
          <w:szCs w:val="21"/>
        </w:rPr>
        <w:t>以</w:t>
      </w:r>
      <w:r w:rsidR="00165126">
        <w:rPr>
          <w:rFonts w:ascii="宋体" w:hAnsi="宋体" w:cs="宋体" w:hint="eastAsia"/>
          <w:spacing w:val="-3"/>
          <w:szCs w:val="21"/>
        </w:rPr>
        <w:t>上机操作的方式进行</w:t>
      </w:r>
      <w:r>
        <w:rPr>
          <w:rFonts w:ascii="宋体" w:hAnsi="宋体" w:cs="宋体" w:hint="eastAsia"/>
          <w:spacing w:val="-3"/>
          <w:szCs w:val="21"/>
        </w:rPr>
        <w:t>。</w:t>
      </w:r>
    </w:p>
    <w:p w14:paraId="644764E0" w14:textId="076E4B67" w:rsidR="004B4CFE" w:rsidRDefault="005C5744">
      <w:pPr>
        <w:snapToGrid w:val="0"/>
        <w:spacing w:line="360" w:lineRule="auto"/>
        <w:rPr>
          <w:rFonts w:ascii="楷体_GB2312" w:eastAsia="楷体_GB2312" w:hAnsi="宋体" w:hint="eastAsia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（三）</w:t>
      </w:r>
      <w:r w:rsidRPr="00344EB8">
        <w:rPr>
          <w:rFonts w:ascii="宋体" w:hAnsi="宋体" w:cs="宋体" w:hint="eastAsia"/>
          <w:b/>
          <w:bCs/>
          <w:szCs w:val="21"/>
        </w:rPr>
        <w:t>各考核环节评分标准</w:t>
      </w:r>
      <w:r w:rsidRPr="00344EB8">
        <w:rPr>
          <w:rFonts w:ascii="楷体_GB2312" w:eastAsia="楷体_GB2312" w:hAnsi="宋体" w:hint="eastAsia"/>
          <w:szCs w:val="21"/>
        </w:rPr>
        <w:t>（</w:t>
      </w:r>
      <w:r>
        <w:rPr>
          <w:rFonts w:ascii="楷体_GB2312" w:eastAsia="楷体_GB2312" w:hAnsi="宋体" w:hint="eastAsia"/>
          <w:szCs w:val="21"/>
        </w:rPr>
        <w:t>见下页）</w:t>
      </w:r>
    </w:p>
    <w:p w14:paraId="21F5CB34" w14:textId="35068A91" w:rsidR="004B4CFE" w:rsidRDefault="004B4CFE">
      <w:pPr>
        <w:snapToGrid w:val="0"/>
        <w:spacing w:line="360" w:lineRule="auto"/>
        <w:ind w:firstLineChars="200" w:firstLine="420"/>
        <w:rPr>
          <w:rFonts w:ascii="宋体" w:hAnsi="宋体" w:cs="宋体" w:hint="eastAsia"/>
          <w:szCs w:val="21"/>
          <w:highlight w:val="red"/>
        </w:rPr>
        <w:sectPr w:rsidR="004B4CFE" w:rsidSect="00233504">
          <w:footerReference w:type="default" r:id="rId8"/>
          <w:pgSz w:w="11906" w:h="16838"/>
          <w:pgMar w:top="1134" w:right="1134" w:bottom="1134" w:left="1417" w:header="851" w:footer="992" w:gutter="0"/>
          <w:pgNumType w:fmt="numberInDash"/>
          <w:cols w:space="425"/>
          <w:docGrid w:type="lines" w:linePitch="312"/>
        </w:sectPr>
      </w:pPr>
    </w:p>
    <w:tbl>
      <w:tblPr>
        <w:tblW w:w="14051" w:type="dxa"/>
        <w:jc w:val="center"/>
        <w:tblLayout w:type="fixed"/>
        <w:tblLook w:val="04A0" w:firstRow="1" w:lastRow="0" w:firstColumn="1" w:lastColumn="0" w:noHBand="0" w:noVBand="1"/>
      </w:tblPr>
      <w:tblGrid>
        <w:gridCol w:w="2427"/>
        <w:gridCol w:w="2324"/>
        <w:gridCol w:w="2324"/>
        <w:gridCol w:w="2324"/>
        <w:gridCol w:w="2324"/>
        <w:gridCol w:w="2328"/>
      </w:tblGrid>
      <w:tr w:rsidR="004B4CFE" w14:paraId="3B641031" w14:textId="77777777">
        <w:trPr>
          <w:trHeight w:val="570"/>
          <w:jc w:val="center"/>
        </w:trPr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bookmarkEnd w:id="4"/>
          <w:p w14:paraId="6D815DF5" w14:textId="77777777" w:rsidR="004B4CFE" w:rsidRDefault="005C5744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lastRenderedPageBreak/>
              <w:t>课程目标</w:t>
            </w:r>
          </w:p>
        </w:tc>
        <w:tc>
          <w:tcPr>
            <w:tcW w:w="11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16FE7891" w14:textId="77777777" w:rsidR="004B4CFE" w:rsidRDefault="005C5744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评分标准（详述过程性考核）</w:t>
            </w:r>
          </w:p>
        </w:tc>
      </w:tr>
      <w:tr w:rsidR="004B4CFE" w14:paraId="33BF3B4D" w14:textId="77777777">
        <w:trPr>
          <w:trHeight w:val="360"/>
          <w:jc w:val="center"/>
        </w:trPr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0684" w14:textId="77777777" w:rsidR="004B4CFE" w:rsidRDefault="004B4CFE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62DC99D8" w14:textId="77777777" w:rsidR="004B4CFE" w:rsidRDefault="005C5744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90-100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4406CD88" w14:textId="77777777" w:rsidR="004B4CFE" w:rsidRDefault="005C5744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80-89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07C0FB" w14:textId="77777777" w:rsidR="004B4CFE" w:rsidRDefault="005C5744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70-79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48835093" w14:textId="77777777" w:rsidR="004B4CFE" w:rsidRDefault="005C5744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60-69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70B6E6C0" w14:textId="77777777" w:rsidR="004B4CFE" w:rsidRDefault="005C5744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0-59</w:t>
            </w:r>
          </w:p>
        </w:tc>
      </w:tr>
      <w:tr w:rsidR="004B4CFE" w14:paraId="308EA108" w14:textId="77777777">
        <w:trPr>
          <w:trHeight w:val="465"/>
          <w:jc w:val="center"/>
        </w:trPr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D403" w14:textId="77777777" w:rsidR="004B4CFE" w:rsidRDefault="004B4CFE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669C452A" w14:textId="77777777" w:rsidR="004B4CFE" w:rsidRDefault="005C5744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优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14164071" w14:textId="77777777" w:rsidR="004B4CFE" w:rsidRDefault="005C5744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良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B2DCE8" w14:textId="77777777" w:rsidR="004B4CFE" w:rsidRDefault="005C5744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中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4CD1906A" w14:textId="77777777" w:rsidR="004B4CFE" w:rsidRDefault="005C5744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及格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1E9E0E13" w14:textId="77777777" w:rsidR="004B4CFE" w:rsidRDefault="005C5744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不及格</w:t>
            </w:r>
          </w:p>
        </w:tc>
      </w:tr>
      <w:tr w:rsidR="004B4CFE" w:rsidRPr="002D7AEF" w14:paraId="2888A23B" w14:textId="77777777">
        <w:trPr>
          <w:trHeight w:val="567"/>
          <w:jc w:val="center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4773C" w14:textId="66A3586C" w:rsidR="004B4CFE" w:rsidRPr="0052209B" w:rsidRDefault="005C5744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 w:rsidRPr="0052209B">
              <w:rPr>
                <w:rFonts w:ascii="宋体" w:hAnsi="宋体" w:hint="eastAsia"/>
                <w:b/>
              </w:rPr>
              <w:t>课程目标1：</w:t>
            </w:r>
            <w:r w:rsidR="0052209B" w:rsidRPr="0052209B">
              <w:rPr>
                <w:rFonts w:ascii="宋体" w:hAnsi="宋体" w:cs="宋体" w:hint="eastAsia"/>
                <w:szCs w:val="21"/>
              </w:rPr>
              <w:t>在学习了管理会计基本理论和方法的基础上，通过案例企业实际业务处理，掌握战略规划、经营预算、报表编制、决策分析等实务技能。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EB000" w14:textId="5C0B0145" w:rsidR="0052209B" w:rsidRDefault="00C312D3" w:rsidP="00547B96">
            <w:pPr>
              <w:widowControl/>
              <w:autoSpaceDE w:val="0"/>
              <w:autoSpaceDN w:val="0"/>
              <w:textAlignment w:val="bottom"/>
              <w:rPr>
                <w:rFonts w:ascii="宋体" w:hAnsi="宋体" w:cs="宋体" w:hint="eastAsia"/>
                <w:szCs w:val="21"/>
              </w:rPr>
            </w:pPr>
            <w:r w:rsidRPr="0052209B">
              <w:rPr>
                <w:rFonts w:ascii="楷体" w:hAnsi="楷体" w:hint="eastAsia"/>
                <w:b/>
                <w:szCs w:val="21"/>
              </w:rPr>
              <w:t>日常操作情况：</w:t>
            </w:r>
            <w:r w:rsidR="002D7AEF" w:rsidRPr="0052209B">
              <w:rPr>
                <w:rFonts w:ascii="楷体" w:hAnsi="楷体" w:hint="eastAsia"/>
                <w:bCs/>
                <w:szCs w:val="21"/>
              </w:rPr>
              <w:t>学生在</w:t>
            </w:r>
            <w:r w:rsidR="0052209B" w:rsidRPr="0052209B">
              <w:rPr>
                <w:rFonts w:ascii="宋体" w:hAnsi="宋体" w:cs="宋体" w:hint="eastAsia"/>
                <w:szCs w:val="21"/>
              </w:rPr>
              <w:t>在学习管理会计基本理论和方法的基础上，通过案例企业实际业务处理，</w:t>
            </w:r>
            <w:r w:rsidR="0052209B">
              <w:rPr>
                <w:rFonts w:ascii="宋体" w:hAnsi="宋体" w:cs="宋体" w:hint="eastAsia"/>
                <w:szCs w:val="21"/>
              </w:rPr>
              <w:t>熟练</w:t>
            </w:r>
            <w:r w:rsidR="0052209B" w:rsidRPr="0052209B">
              <w:rPr>
                <w:rFonts w:ascii="宋体" w:hAnsi="宋体" w:cs="宋体" w:hint="eastAsia"/>
                <w:szCs w:val="21"/>
              </w:rPr>
              <w:t>掌握战略规划、经营预算、报表编制、决策分析等实务技能。</w:t>
            </w:r>
          </w:p>
          <w:p w14:paraId="5FE5302C" w14:textId="7C22BF1F" w:rsidR="00547B96" w:rsidRPr="0052209B" w:rsidRDefault="00547B96" w:rsidP="00547B96">
            <w:pPr>
              <w:widowControl/>
              <w:autoSpaceDE w:val="0"/>
              <w:autoSpaceDN w:val="0"/>
              <w:textAlignment w:val="bottom"/>
              <w:rPr>
                <w:rFonts w:ascii="宋体" w:hAnsi="宋体" w:hint="eastAsia"/>
                <w:b/>
                <w:bCs/>
              </w:rPr>
            </w:pPr>
            <w:r w:rsidRPr="0052209B">
              <w:rPr>
                <w:rFonts w:ascii="楷体" w:hAnsi="楷体" w:hint="eastAsia"/>
                <w:b/>
                <w:szCs w:val="21"/>
              </w:rPr>
              <w:t>课堂表现：</w:t>
            </w:r>
            <w:r w:rsidR="002D7AEF" w:rsidRPr="0052209B">
              <w:rPr>
                <w:rFonts w:ascii="宋体" w:hAnsi="宋体" w:hint="eastAsia"/>
              </w:rPr>
              <w:t>积极参与课堂互动、小组讨论</w:t>
            </w:r>
            <w:r w:rsidR="008D0D40" w:rsidRPr="0052209B">
              <w:rPr>
                <w:rFonts w:ascii="宋体" w:hAnsi="宋体" w:hint="eastAsia"/>
              </w:rPr>
              <w:t>；对业务的处理和操作非常熟练，具有积极的学习态度。</w:t>
            </w:r>
          </w:p>
          <w:p w14:paraId="5BE136BF" w14:textId="41625EB9" w:rsidR="002D7AEF" w:rsidRPr="0052209B" w:rsidRDefault="00583C8D" w:rsidP="008D0D40">
            <w:pPr>
              <w:widowControl/>
              <w:autoSpaceDE w:val="0"/>
              <w:autoSpaceDN w:val="0"/>
              <w:spacing w:line="340" w:lineRule="exact"/>
              <w:textAlignment w:val="bottom"/>
              <w:rPr>
                <w:bCs/>
                <w:szCs w:val="21"/>
              </w:rPr>
            </w:pPr>
            <w:r>
              <w:rPr>
                <w:rFonts w:ascii="楷体" w:hAnsi="楷体" w:hint="eastAsia"/>
                <w:b/>
                <w:szCs w:val="21"/>
              </w:rPr>
              <w:t>实训总结</w:t>
            </w:r>
            <w:r w:rsidR="00547B96" w:rsidRPr="0052209B">
              <w:rPr>
                <w:rFonts w:ascii="楷体" w:hAnsi="楷体" w:hint="eastAsia"/>
                <w:b/>
                <w:szCs w:val="21"/>
              </w:rPr>
              <w:t>：</w:t>
            </w:r>
            <w:r w:rsidR="008D0D40" w:rsidRPr="0052209B">
              <w:rPr>
                <w:rFonts w:ascii="楷体" w:hAnsi="楷体" w:hint="eastAsia"/>
                <w:bCs/>
                <w:szCs w:val="21"/>
              </w:rPr>
              <w:t>内容优秀</w:t>
            </w:r>
            <w:r w:rsidR="00F17F36" w:rsidRPr="0052209B">
              <w:rPr>
                <w:rFonts w:ascii="楷体" w:hAnsi="楷体" w:hint="eastAsia"/>
                <w:bCs/>
                <w:szCs w:val="21"/>
              </w:rPr>
              <w:t>，能够体现出对</w:t>
            </w:r>
            <w:r w:rsidR="00F17F36" w:rsidRPr="0052209B">
              <w:rPr>
                <w:rFonts w:ascii="宋体" w:hAnsi="宋体" w:hint="eastAsia"/>
              </w:rPr>
              <w:t>管理会计的基本理论和方法的全面掌握，以及优秀的实际业务处理技能</w:t>
            </w:r>
            <w:r w:rsidR="008D0D40" w:rsidRPr="0052209B">
              <w:rPr>
                <w:rFonts w:ascii="楷体" w:hAnsi="楷体" w:hint="eastAsia"/>
                <w:bCs/>
                <w:szCs w:val="21"/>
              </w:rPr>
              <w:t>。</w:t>
            </w:r>
          </w:p>
          <w:p w14:paraId="456FA21E" w14:textId="25EC76CF" w:rsidR="004B4CFE" w:rsidRPr="0052209B" w:rsidRDefault="004B4CFE" w:rsidP="002D7AEF">
            <w:pPr>
              <w:widowControl/>
              <w:autoSpaceDE w:val="0"/>
              <w:autoSpaceDN w:val="0"/>
              <w:textAlignment w:val="bottom"/>
              <w:rPr>
                <w:rFonts w:ascii="楷体" w:hAnsi="楷体" w:hint="eastAsia"/>
                <w:b/>
                <w:szCs w:val="21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5C31D" w14:textId="41F07DC6" w:rsidR="00547B96" w:rsidRPr="0052209B" w:rsidRDefault="00C312D3" w:rsidP="00547B96">
            <w:pPr>
              <w:widowControl/>
              <w:autoSpaceDE w:val="0"/>
              <w:autoSpaceDN w:val="0"/>
              <w:textAlignment w:val="bottom"/>
              <w:rPr>
                <w:rFonts w:ascii="宋体" w:hAnsi="宋体" w:hint="eastAsia"/>
                <w:b/>
                <w:bCs/>
              </w:rPr>
            </w:pPr>
            <w:r w:rsidRPr="0052209B">
              <w:rPr>
                <w:rFonts w:ascii="楷体" w:hAnsi="楷体" w:hint="eastAsia"/>
                <w:b/>
                <w:szCs w:val="21"/>
              </w:rPr>
              <w:t>日常操作情况：</w:t>
            </w:r>
            <w:r w:rsidR="0052209B" w:rsidRPr="0052209B">
              <w:rPr>
                <w:rFonts w:ascii="楷体" w:hAnsi="楷体" w:hint="eastAsia"/>
                <w:bCs/>
                <w:szCs w:val="21"/>
              </w:rPr>
              <w:t>学生在</w:t>
            </w:r>
            <w:r w:rsidR="0052209B" w:rsidRPr="0052209B">
              <w:rPr>
                <w:rFonts w:ascii="宋体" w:hAnsi="宋体" w:cs="宋体" w:hint="eastAsia"/>
                <w:szCs w:val="21"/>
              </w:rPr>
              <w:t>在学习管理会计基本理论和方法的基础上，通过案例企业实际业务处理，</w:t>
            </w:r>
            <w:r w:rsidR="0052209B">
              <w:rPr>
                <w:rFonts w:ascii="宋体" w:hAnsi="宋体" w:cs="宋体" w:hint="eastAsia"/>
                <w:szCs w:val="21"/>
              </w:rPr>
              <w:t>能够</w:t>
            </w:r>
            <w:r w:rsidR="0052209B" w:rsidRPr="0052209B">
              <w:rPr>
                <w:rFonts w:ascii="宋体" w:hAnsi="宋体" w:cs="宋体" w:hint="eastAsia"/>
                <w:szCs w:val="21"/>
              </w:rPr>
              <w:t>掌握战略规划、经营预算、报表编制、决策分析等实务技能。</w:t>
            </w:r>
            <w:r w:rsidR="00547B96" w:rsidRPr="0052209B">
              <w:rPr>
                <w:rFonts w:ascii="楷体" w:hAnsi="楷体" w:hint="eastAsia"/>
                <w:b/>
                <w:szCs w:val="21"/>
              </w:rPr>
              <w:t>课堂表现：</w:t>
            </w:r>
            <w:r w:rsidR="008D0D40" w:rsidRPr="0052209B">
              <w:rPr>
                <w:rFonts w:ascii="宋体" w:hAnsi="宋体" w:hint="eastAsia"/>
              </w:rPr>
              <w:t>经常</w:t>
            </w:r>
            <w:r w:rsidR="002D7AEF" w:rsidRPr="0052209B">
              <w:rPr>
                <w:rFonts w:ascii="宋体" w:hAnsi="宋体" w:hint="eastAsia"/>
              </w:rPr>
              <w:t>参与课堂互动、小组讨论</w:t>
            </w:r>
            <w:r w:rsidR="008D0D40" w:rsidRPr="0052209B">
              <w:rPr>
                <w:rFonts w:ascii="宋体" w:hAnsi="宋体" w:hint="eastAsia"/>
              </w:rPr>
              <w:t>；对业务的处理和操作较为熟练；具有良好的学习态度。</w:t>
            </w:r>
          </w:p>
          <w:p w14:paraId="2F22ECBB" w14:textId="10484571" w:rsidR="00F17F36" w:rsidRPr="0052209B" w:rsidRDefault="00583C8D" w:rsidP="00F17F36">
            <w:pPr>
              <w:widowControl/>
              <w:autoSpaceDE w:val="0"/>
              <w:autoSpaceDN w:val="0"/>
              <w:spacing w:line="340" w:lineRule="exact"/>
              <w:textAlignment w:val="bottom"/>
              <w:rPr>
                <w:bCs/>
                <w:szCs w:val="21"/>
              </w:rPr>
            </w:pPr>
            <w:r>
              <w:rPr>
                <w:rFonts w:ascii="楷体" w:hAnsi="楷体" w:hint="eastAsia"/>
                <w:b/>
                <w:szCs w:val="21"/>
              </w:rPr>
              <w:t>实训总结</w:t>
            </w:r>
            <w:r w:rsidR="00547B96" w:rsidRPr="0052209B">
              <w:rPr>
                <w:rFonts w:ascii="楷体" w:hAnsi="楷体" w:hint="eastAsia"/>
                <w:b/>
                <w:szCs w:val="21"/>
              </w:rPr>
              <w:t>：</w:t>
            </w:r>
            <w:r w:rsidR="00F17F36" w:rsidRPr="0052209B">
              <w:rPr>
                <w:rFonts w:ascii="楷体" w:hAnsi="楷体" w:hint="eastAsia"/>
                <w:bCs/>
                <w:szCs w:val="21"/>
              </w:rPr>
              <w:t>内容良好，能够体现出对</w:t>
            </w:r>
            <w:r w:rsidR="00F17F36" w:rsidRPr="0052209B">
              <w:rPr>
                <w:rFonts w:ascii="宋体" w:hAnsi="宋体" w:hint="eastAsia"/>
              </w:rPr>
              <w:t>管理会计的基本理论和方法的全面掌握，以及良好的实际业务处理技能</w:t>
            </w:r>
            <w:r w:rsidR="00F17F36" w:rsidRPr="0052209B">
              <w:rPr>
                <w:rFonts w:ascii="楷体" w:hAnsi="楷体" w:hint="eastAsia"/>
                <w:bCs/>
                <w:szCs w:val="21"/>
              </w:rPr>
              <w:t>。</w:t>
            </w:r>
          </w:p>
          <w:p w14:paraId="52C61D1D" w14:textId="69E093AE" w:rsidR="004B4CFE" w:rsidRPr="0052209B" w:rsidRDefault="004B4CFE" w:rsidP="00547B96">
            <w:pPr>
              <w:widowControl/>
              <w:autoSpaceDE w:val="0"/>
              <w:autoSpaceDN w:val="0"/>
              <w:textAlignment w:val="bottom"/>
              <w:rPr>
                <w:rFonts w:ascii="楷体" w:hAnsi="楷体" w:hint="eastAsia"/>
                <w:bCs/>
                <w:szCs w:val="21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7D5FA" w14:textId="38328430" w:rsidR="004B4CFE" w:rsidRPr="0052209B" w:rsidRDefault="00C312D3">
            <w:pPr>
              <w:widowControl/>
              <w:autoSpaceDE w:val="0"/>
              <w:autoSpaceDN w:val="0"/>
              <w:textAlignment w:val="bottom"/>
              <w:rPr>
                <w:rFonts w:ascii="楷体" w:hAnsi="楷体" w:hint="eastAsia"/>
                <w:b/>
                <w:szCs w:val="21"/>
              </w:rPr>
            </w:pPr>
            <w:r w:rsidRPr="0052209B">
              <w:rPr>
                <w:rFonts w:ascii="楷体" w:hAnsi="楷体" w:hint="eastAsia"/>
                <w:b/>
                <w:szCs w:val="21"/>
              </w:rPr>
              <w:t>日常操作情况：</w:t>
            </w:r>
            <w:r w:rsidR="0052209B" w:rsidRPr="0052209B">
              <w:rPr>
                <w:rFonts w:ascii="楷体" w:hAnsi="楷体" w:hint="eastAsia"/>
                <w:bCs/>
                <w:szCs w:val="21"/>
              </w:rPr>
              <w:t>学生在</w:t>
            </w:r>
            <w:r w:rsidR="0052209B" w:rsidRPr="0052209B">
              <w:rPr>
                <w:rFonts w:ascii="宋体" w:hAnsi="宋体" w:cs="宋体" w:hint="eastAsia"/>
                <w:szCs w:val="21"/>
              </w:rPr>
              <w:t>在学习管理会计基本理论和方法的基础上，通过案例企业实际业务处理，</w:t>
            </w:r>
            <w:r w:rsidR="0052209B">
              <w:rPr>
                <w:rFonts w:ascii="宋体" w:hAnsi="宋体" w:cs="宋体" w:hint="eastAsia"/>
                <w:szCs w:val="21"/>
              </w:rPr>
              <w:t>基本</w:t>
            </w:r>
            <w:r w:rsidR="0052209B" w:rsidRPr="0052209B">
              <w:rPr>
                <w:rFonts w:ascii="宋体" w:hAnsi="宋体" w:cs="宋体" w:hint="eastAsia"/>
                <w:szCs w:val="21"/>
              </w:rPr>
              <w:t>掌握战略规划、经营预算、报表编制、决策分析等实务技能。</w:t>
            </w:r>
          </w:p>
          <w:p w14:paraId="30249464" w14:textId="1CE6496D" w:rsidR="00547B96" w:rsidRPr="0052209B" w:rsidRDefault="00547B96" w:rsidP="00547B96">
            <w:pPr>
              <w:widowControl/>
              <w:autoSpaceDE w:val="0"/>
              <w:autoSpaceDN w:val="0"/>
              <w:textAlignment w:val="bottom"/>
              <w:rPr>
                <w:rFonts w:ascii="宋体" w:hAnsi="宋体" w:hint="eastAsia"/>
                <w:b/>
                <w:bCs/>
              </w:rPr>
            </w:pPr>
            <w:r w:rsidRPr="0052209B">
              <w:rPr>
                <w:rFonts w:ascii="楷体" w:hAnsi="楷体" w:hint="eastAsia"/>
                <w:b/>
                <w:szCs w:val="21"/>
              </w:rPr>
              <w:t>课堂表现：</w:t>
            </w:r>
            <w:r w:rsidR="008D0D40" w:rsidRPr="0052209B">
              <w:rPr>
                <w:rFonts w:ascii="楷体" w:hAnsi="楷体" w:hint="eastAsia"/>
                <w:bCs/>
                <w:szCs w:val="21"/>
              </w:rPr>
              <w:t>在老师的引导下</w:t>
            </w:r>
            <w:r w:rsidR="008D0D40" w:rsidRPr="0052209B">
              <w:rPr>
                <w:rFonts w:ascii="宋体" w:hAnsi="宋体" w:hint="eastAsia"/>
                <w:bCs/>
              </w:rPr>
              <w:t>能够</w:t>
            </w:r>
            <w:r w:rsidR="002D7AEF" w:rsidRPr="0052209B">
              <w:rPr>
                <w:rFonts w:ascii="宋体" w:hAnsi="宋体" w:hint="eastAsia"/>
                <w:bCs/>
              </w:rPr>
              <w:t>参与</w:t>
            </w:r>
            <w:r w:rsidR="002D7AEF" w:rsidRPr="0052209B">
              <w:rPr>
                <w:rFonts w:ascii="宋体" w:hAnsi="宋体" w:hint="eastAsia"/>
              </w:rPr>
              <w:t>课堂互动、小组讨论</w:t>
            </w:r>
            <w:r w:rsidR="008D0D40" w:rsidRPr="0052209B">
              <w:rPr>
                <w:rFonts w:ascii="宋体" w:hAnsi="宋体" w:hint="eastAsia"/>
              </w:rPr>
              <w:t>；对业务的处理和操作熟练程度一般；学习态度较好</w:t>
            </w:r>
            <w:r w:rsidR="008D0D40" w:rsidRPr="0052209B">
              <w:rPr>
                <w:rFonts w:ascii="宋体" w:hAnsi="宋体" w:hint="eastAsia"/>
                <w:b/>
                <w:bCs/>
              </w:rPr>
              <w:t>。</w:t>
            </w:r>
          </w:p>
          <w:p w14:paraId="08178549" w14:textId="01721741" w:rsidR="00F17F36" w:rsidRPr="0052209B" w:rsidRDefault="00583C8D" w:rsidP="00F17F36">
            <w:pPr>
              <w:widowControl/>
              <w:autoSpaceDE w:val="0"/>
              <w:autoSpaceDN w:val="0"/>
              <w:spacing w:line="340" w:lineRule="exact"/>
              <w:textAlignment w:val="bottom"/>
              <w:rPr>
                <w:bCs/>
                <w:szCs w:val="21"/>
              </w:rPr>
            </w:pPr>
            <w:r>
              <w:rPr>
                <w:rFonts w:ascii="楷体" w:hAnsi="楷体" w:hint="eastAsia"/>
                <w:b/>
                <w:szCs w:val="21"/>
              </w:rPr>
              <w:t>实训总结</w:t>
            </w:r>
            <w:r w:rsidR="00547B96" w:rsidRPr="0052209B">
              <w:rPr>
                <w:rFonts w:ascii="楷体" w:hAnsi="楷体" w:hint="eastAsia"/>
                <w:b/>
                <w:szCs w:val="21"/>
              </w:rPr>
              <w:t>：</w:t>
            </w:r>
            <w:r w:rsidR="00F17F36" w:rsidRPr="0052209B">
              <w:rPr>
                <w:rFonts w:ascii="楷体" w:hAnsi="楷体" w:hint="eastAsia"/>
                <w:bCs/>
                <w:szCs w:val="21"/>
              </w:rPr>
              <w:t>内容较好，能够体现出对</w:t>
            </w:r>
            <w:r w:rsidR="00F17F36" w:rsidRPr="0052209B">
              <w:rPr>
                <w:rFonts w:ascii="宋体" w:hAnsi="宋体" w:hint="eastAsia"/>
              </w:rPr>
              <w:t>管理会计的基本理论和方法的基本掌握，以及较好的实际业务处理技能</w:t>
            </w:r>
            <w:r w:rsidR="00F17F36" w:rsidRPr="0052209B">
              <w:rPr>
                <w:rFonts w:ascii="楷体" w:hAnsi="楷体" w:hint="eastAsia"/>
                <w:bCs/>
                <w:szCs w:val="21"/>
              </w:rPr>
              <w:t>。</w:t>
            </w:r>
          </w:p>
          <w:p w14:paraId="7551626E" w14:textId="09610808" w:rsidR="004B4CFE" w:rsidRPr="0052209B" w:rsidRDefault="004B4CFE" w:rsidP="00547B96">
            <w:pPr>
              <w:widowControl/>
              <w:autoSpaceDE w:val="0"/>
              <w:autoSpaceDN w:val="0"/>
              <w:textAlignment w:val="bottom"/>
              <w:rPr>
                <w:rFonts w:ascii="楷体" w:hAnsi="楷体" w:hint="eastAsia"/>
                <w:bCs/>
                <w:szCs w:val="21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C1722" w14:textId="4F32973E" w:rsidR="008D0D40" w:rsidRPr="0052209B" w:rsidRDefault="00C312D3" w:rsidP="008D0D40">
            <w:pPr>
              <w:widowControl/>
              <w:autoSpaceDE w:val="0"/>
              <w:autoSpaceDN w:val="0"/>
              <w:textAlignment w:val="bottom"/>
              <w:rPr>
                <w:rFonts w:ascii="宋体" w:hAnsi="宋体" w:hint="eastAsia"/>
              </w:rPr>
            </w:pPr>
            <w:r w:rsidRPr="0052209B">
              <w:rPr>
                <w:rFonts w:ascii="楷体" w:hAnsi="楷体" w:hint="eastAsia"/>
                <w:b/>
                <w:szCs w:val="21"/>
              </w:rPr>
              <w:t>日常操作情况：</w:t>
            </w:r>
            <w:r w:rsidR="0052209B" w:rsidRPr="0052209B">
              <w:rPr>
                <w:rFonts w:ascii="楷体" w:hAnsi="楷体" w:hint="eastAsia"/>
                <w:bCs/>
                <w:szCs w:val="21"/>
              </w:rPr>
              <w:t>学生在</w:t>
            </w:r>
            <w:r w:rsidR="0052209B" w:rsidRPr="0052209B">
              <w:rPr>
                <w:rFonts w:ascii="宋体" w:hAnsi="宋体" w:cs="宋体" w:hint="eastAsia"/>
                <w:szCs w:val="21"/>
              </w:rPr>
              <w:t>在学习管理会计基本理论和方法的基础上，通过案例企业实际业务处理，掌握</w:t>
            </w:r>
            <w:r w:rsidR="0052209B">
              <w:rPr>
                <w:rFonts w:ascii="宋体" w:hAnsi="宋体" w:cs="宋体" w:hint="eastAsia"/>
                <w:szCs w:val="21"/>
              </w:rPr>
              <w:t>部分</w:t>
            </w:r>
            <w:r w:rsidR="0052209B" w:rsidRPr="0052209B">
              <w:rPr>
                <w:rFonts w:ascii="宋体" w:hAnsi="宋体" w:cs="宋体" w:hint="eastAsia"/>
                <w:szCs w:val="21"/>
              </w:rPr>
              <w:t>战略规划、经营预算、报表编制、决策分析等实务技能。</w:t>
            </w:r>
            <w:r w:rsidR="00547B96" w:rsidRPr="0052209B">
              <w:rPr>
                <w:rFonts w:ascii="楷体" w:hAnsi="楷体" w:hint="eastAsia"/>
                <w:b/>
                <w:szCs w:val="21"/>
              </w:rPr>
              <w:t>课堂表现：</w:t>
            </w:r>
            <w:r w:rsidR="008D0D40" w:rsidRPr="0052209B">
              <w:rPr>
                <w:rFonts w:ascii="楷体" w:hAnsi="楷体" w:hint="eastAsia"/>
                <w:bCs/>
                <w:szCs w:val="21"/>
              </w:rPr>
              <w:t>在老师的引导下</w:t>
            </w:r>
            <w:r w:rsidR="008D0D40" w:rsidRPr="0052209B">
              <w:rPr>
                <w:rFonts w:ascii="宋体" w:hAnsi="宋体" w:hint="eastAsia"/>
                <w:bCs/>
              </w:rPr>
              <w:t>偶尔参与</w:t>
            </w:r>
            <w:r w:rsidR="008D0D40" w:rsidRPr="0052209B">
              <w:rPr>
                <w:rFonts w:ascii="宋体" w:hAnsi="宋体" w:hint="eastAsia"/>
              </w:rPr>
              <w:t>课堂互动、小组讨论；能够对大部分业务进行正确的处理和操作；学习态度一般。</w:t>
            </w:r>
          </w:p>
          <w:p w14:paraId="181F5197" w14:textId="4E9A6A68" w:rsidR="00F17F36" w:rsidRPr="0052209B" w:rsidRDefault="00583C8D" w:rsidP="00F17F36">
            <w:pPr>
              <w:widowControl/>
              <w:autoSpaceDE w:val="0"/>
              <w:autoSpaceDN w:val="0"/>
              <w:spacing w:line="340" w:lineRule="exact"/>
              <w:textAlignment w:val="bottom"/>
              <w:rPr>
                <w:bCs/>
                <w:szCs w:val="21"/>
              </w:rPr>
            </w:pPr>
            <w:r>
              <w:rPr>
                <w:rFonts w:ascii="楷体" w:hAnsi="楷体" w:hint="eastAsia"/>
                <w:b/>
                <w:szCs w:val="21"/>
              </w:rPr>
              <w:t>实训总结</w:t>
            </w:r>
            <w:r w:rsidR="00547B96" w:rsidRPr="0052209B">
              <w:rPr>
                <w:rFonts w:ascii="楷体" w:hAnsi="楷体" w:hint="eastAsia"/>
                <w:b/>
                <w:szCs w:val="21"/>
              </w:rPr>
              <w:t>：</w:t>
            </w:r>
            <w:r w:rsidR="00F17F36" w:rsidRPr="0052209B">
              <w:rPr>
                <w:rFonts w:ascii="楷体" w:hAnsi="楷体" w:hint="eastAsia"/>
                <w:bCs/>
                <w:szCs w:val="21"/>
              </w:rPr>
              <w:t>内容</w:t>
            </w:r>
            <w:r w:rsidR="00F82882" w:rsidRPr="0052209B">
              <w:rPr>
                <w:rFonts w:ascii="楷体" w:hAnsi="楷体" w:hint="eastAsia"/>
                <w:bCs/>
                <w:szCs w:val="21"/>
              </w:rPr>
              <w:t>一般</w:t>
            </w:r>
            <w:r w:rsidR="00F17F36" w:rsidRPr="0052209B">
              <w:rPr>
                <w:rFonts w:ascii="楷体" w:hAnsi="楷体" w:hint="eastAsia"/>
                <w:bCs/>
                <w:szCs w:val="21"/>
              </w:rPr>
              <w:t>，能够体现出对</w:t>
            </w:r>
            <w:r w:rsidR="00F82882" w:rsidRPr="0052209B">
              <w:rPr>
                <w:rFonts w:ascii="楷体" w:hAnsi="楷体" w:hint="eastAsia"/>
                <w:bCs/>
                <w:szCs w:val="21"/>
              </w:rPr>
              <w:t>大部分</w:t>
            </w:r>
            <w:r w:rsidR="00F17F36" w:rsidRPr="0052209B">
              <w:rPr>
                <w:rFonts w:ascii="宋体" w:hAnsi="宋体" w:hint="eastAsia"/>
              </w:rPr>
              <w:t>管理会计的基本理论和方法的掌握，以及</w:t>
            </w:r>
            <w:r w:rsidR="00F82882" w:rsidRPr="0052209B">
              <w:rPr>
                <w:rFonts w:ascii="宋体" w:hAnsi="宋体" w:hint="eastAsia"/>
              </w:rPr>
              <w:t>一般</w:t>
            </w:r>
            <w:r w:rsidR="00F17F36" w:rsidRPr="0052209B">
              <w:rPr>
                <w:rFonts w:ascii="宋体" w:hAnsi="宋体" w:hint="eastAsia"/>
              </w:rPr>
              <w:t>的实际业务处理技能</w:t>
            </w:r>
            <w:r w:rsidR="00F17F36" w:rsidRPr="0052209B">
              <w:rPr>
                <w:rFonts w:ascii="楷体" w:hAnsi="楷体" w:hint="eastAsia"/>
                <w:bCs/>
                <w:szCs w:val="21"/>
              </w:rPr>
              <w:t>。</w:t>
            </w:r>
          </w:p>
          <w:p w14:paraId="2E40948A" w14:textId="0489DCC2" w:rsidR="004B4CFE" w:rsidRPr="0052209B" w:rsidRDefault="004B4CFE" w:rsidP="008D0D40">
            <w:pPr>
              <w:widowControl/>
              <w:autoSpaceDE w:val="0"/>
              <w:autoSpaceDN w:val="0"/>
              <w:textAlignment w:val="bottom"/>
              <w:rPr>
                <w:rFonts w:ascii="楷体" w:hAnsi="楷体" w:hint="eastAsia"/>
                <w:bCs/>
                <w:szCs w:val="21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2AD26" w14:textId="1EC2CB04" w:rsidR="002D7AEF" w:rsidRPr="0052209B" w:rsidRDefault="00C312D3" w:rsidP="002D7AEF">
            <w:pPr>
              <w:widowControl/>
              <w:autoSpaceDE w:val="0"/>
              <w:autoSpaceDN w:val="0"/>
              <w:textAlignment w:val="bottom"/>
              <w:rPr>
                <w:rFonts w:ascii="宋体" w:hAnsi="宋体" w:hint="eastAsia"/>
              </w:rPr>
            </w:pPr>
            <w:r w:rsidRPr="0052209B">
              <w:rPr>
                <w:rFonts w:ascii="宋体" w:hAnsi="宋体" w:hint="eastAsia"/>
                <w:b/>
                <w:bCs/>
              </w:rPr>
              <w:t>日常操作情况：</w:t>
            </w:r>
            <w:r w:rsidR="0052209B" w:rsidRPr="0052209B">
              <w:rPr>
                <w:rFonts w:ascii="楷体" w:hAnsi="楷体" w:hint="eastAsia"/>
                <w:bCs/>
                <w:szCs w:val="21"/>
              </w:rPr>
              <w:t>学生在</w:t>
            </w:r>
            <w:r w:rsidR="0052209B" w:rsidRPr="0052209B">
              <w:rPr>
                <w:rFonts w:ascii="宋体" w:hAnsi="宋体" w:cs="宋体" w:hint="eastAsia"/>
                <w:szCs w:val="21"/>
              </w:rPr>
              <w:t>在学习管理会计基本理论和方法的基础上，通过案例企业实际业务处理，</w:t>
            </w:r>
            <w:r w:rsidR="0052209B">
              <w:rPr>
                <w:rFonts w:ascii="宋体" w:hAnsi="宋体" w:cs="宋体" w:hint="eastAsia"/>
                <w:szCs w:val="21"/>
              </w:rPr>
              <w:t>不能完全</w:t>
            </w:r>
            <w:r w:rsidR="0052209B" w:rsidRPr="0052209B">
              <w:rPr>
                <w:rFonts w:ascii="宋体" w:hAnsi="宋体" w:cs="宋体" w:hint="eastAsia"/>
                <w:szCs w:val="21"/>
              </w:rPr>
              <w:t>掌握战略规划、经营预算、报表编制、决策分析等实务技能。</w:t>
            </w:r>
            <w:r w:rsidR="00547B96" w:rsidRPr="0052209B">
              <w:rPr>
                <w:rFonts w:ascii="宋体" w:hAnsi="宋体" w:hint="eastAsia"/>
                <w:b/>
                <w:bCs/>
              </w:rPr>
              <w:t>课堂表现：</w:t>
            </w:r>
            <w:r w:rsidR="008D0D40" w:rsidRPr="0052209B">
              <w:rPr>
                <w:rFonts w:ascii="宋体" w:hAnsi="宋体" w:hint="eastAsia"/>
              </w:rPr>
              <w:t>基本不</w:t>
            </w:r>
            <w:r w:rsidR="002D7AEF" w:rsidRPr="0052209B">
              <w:rPr>
                <w:rFonts w:ascii="宋体" w:hAnsi="宋体" w:hint="eastAsia"/>
              </w:rPr>
              <w:t>参与课堂互动、小组讨论</w:t>
            </w:r>
            <w:r w:rsidR="008D0D40" w:rsidRPr="0052209B">
              <w:rPr>
                <w:rFonts w:ascii="宋体" w:hAnsi="宋体" w:hint="eastAsia"/>
              </w:rPr>
              <w:t>；不能对大部分业务进行正确的处理和操作；学习态度较差</w:t>
            </w:r>
            <w:r w:rsidR="002D7AEF" w:rsidRPr="0052209B">
              <w:rPr>
                <w:rFonts w:ascii="宋体" w:hAnsi="宋体" w:hint="eastAsia"/>
              </w:rPr>
              <w:t>。</w:t>
            </w:r>
          </w:p>
          <w:p w14:paraId="174E5F2F" w14:textId="2E5960C0" w:rsidR="00547B96" w:rsidRPr="0052209B" w:rsidRDefault="00547B96" w:rsidP="00547B96">
            <w:pPr>
              <w:widowControl/>
              <w:autoSpaceDE w:val="0"/>
              <w:autoSpaceDN w:val="0"/>
              <w:textAlignment w:val="bottom"/>
              <w:rPr>
                <w:rFonts w:ascii="宋体" w:hAnsi="宋体" w:hint="eastAsia"/>
              </w:rPr>
            </w:pPr>
          </w:p>
          <w:p w14:paraId="6445D8FF" w14:textId="4D01568E" w:rsidR="00F17F36" w:rsidRPr="0052209B" w:rsidRDefault="00583C8D" w:rsidP="00F17F36">
            <w:pPr>
              <w:widowControl/>
              <w:autoSpaceDE w:val="0"/>
              <w:autoSpaceDN w:val="0"/>
              <w:spacing w:line="340" w:lineRule="exact"/>
              <w:textAlignment w:val="bottom"/>
              <w:rPr>
                <w:bCs/>
                <w:szCs w:val="21"/>
              </w:rPr>
            </w:pPr>
            <w:r>
              <w:rPr>
                <w:rFonts w:ascii="楷体" w:hAnsi="楷体" w:hint="eastAsia"/>
                <w:b/>
                <w:szCs w:val="21"/>
              </w:rPr>
              <w:t>实训总结</w:t>
            </w:r>
            <w:r w:rsidR="00547B96" w:rsidRPr="0052209B">
              <w:rPr>
                <w:rFonts w:ascii="宋体" w:hAnsi="宋体" w:hint="eastAsia"/>
                <w:b/>
                <w:bCs/>
              </w:rPr>
              <w:t>：</w:t>
            </w:r>
            <w:r w:rsidR="00F17F36" w:rsidRPr="0052209B">
              <w:rPr>
                <w:rFonts w:ascii="楷体" w:hAnsi="楷体" w:hint="eastAsia"/>
                <w:bCs/>
                <w:szCs w:val="21"/>
              </w:rPr>
              <w:t>内容</w:t>
            </w:r>
            <w:r w:rsidR="00F82882" w:rsidRPr="0052209B">
              <w:rPr>
                <w:rFonts w:ascii="楷体" w:hAnsi="楷体" w:hint="eastAsia"/>
                <w:bCs/>
                <w:szCs w:val="21"/>
              </w:rPr>
              <w:t>较差</w:t>
            </w:r>
            <w:r w:rsidR="00F17F36" w:rsidRPr="0052209B">
              <w:rPr>
                <w:rFonts w:ascii="楷体" w:hAnsi="楷体" w:hint="eastAsia"/>
                <w:bCs/>
                <w:szCs w:val="21"/>
              </w:rPr>
              <w:t>，</w:t>
            </w:r>
            <w:r w:rsidR="00F82882" w:rsidRPr="0052209B">
              <w:rPr>
                <w:rFonts w:ascii="楷体" w:hAnsi="楷体" w:hint="eastAsia"/>
                <w:bCs/>
                <w:szCs w:val="21"/>
              </w:rPr>
              <w:t>无法</w:t>
            </w:r>
            <w:r w:rsidR="00F17F36" w:rsidRPr="0052209B">
              <w:rPr>
                <w:rFonts w:ascii="楷体" w:hAnsi="楷体" w:hint="eastAsia"/>
                <w:bCs/>
                <w:szCs w:val="21"/>
              </w:rPr>
              <w:t>体现出对</w:t>
            </w:r>
            <w:r w:rsidR="00F17F36" w:rsidRPr="0052209B">
              <w:rPr>
                <w:rFonts w:ascii="宋体" w:hAnsi="宋体" w:hint="eastAsia"/>
              </w:rPr>
              <w:t>管理会计的基本理论和方法的掌握，以及实际业务处理技能</w:t>
            </w:r>
            <w:r w:rsidR="00F82882" w:rsidRPr="0052209B">
              <w:rPr>
                <w:rFonts w:ascii="宋体" w:hAnsi="宋体" w:hint="eastAsia"/>
              </w:rPr>
              <w:t>的掌握</w:t>
            </w:r>
            <w:r w:rsidR="00F17F36" w:rsidRPr="0052209B">
              <w:rPr>
                <w:rFonts w:ascii="楷体" w:hAnsi="楷体" w:hint="eastAsia"/>
                <w:bCs/>
                <w:szCs w:val="21"/>
              </w:rPr>
              <w:t>。</w:t>
            </w:r>
          </w:p>
          <w:p w14:paraId="74241D65" w14:textId="66A2AB51" w:rsidR="004B4CFE" w:rsidRPr="0052209B" w:rsidRDefault="004B4CFE" w:rsidP="00547B96">
            <w:pPr>
              <w:widowControl/>
              <w:autoSpaceDE w:val="0"/>
              <w:autoSpaceDN w:val="0"/>
              <w:textAlignment w:val="bottom"/>
              <w:rPr>
                <w:rFonts w:ascii="宋体" w:hAnsi="宋体" w:hint="eastAsia"/>
                <w:b/>
                <w:bCs/>
              </w:rPr>
            </w:pPr>
          </w:p>
        </w:tc>
      </w:tr>
      <w:tr w:rsidR="004B4CFE" w14:paraId="28D2C4A8" w14:textId="77777777">
        <w:trPr>
          <w:trHeight w:val="567"/>
          <w:jc w:val="center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472B3" w14:textId="5CD21AC4" w:rsidR="004B4CFE" w:rsidRPr="0052209B" w:rsidRDefault="005C5744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 w:rsidRPr="0052209B">
              <w:rPr>
                <w:rFonts w:ascii="宋体" w:hAnsi="宋体" w:hint="eastAsia"/>
                <w:b/>
                <w:bCs/>
              </w:rPr>
              <w:t>课程目标2：</w:t>
            </w:r>
            <w:r w:rsidR="00DF2C1D" w:rsidRPr="0052209B">
              <w:rPr>
                <w:rFonts w:ascii="宋体" w:hAnsi="宋体" w:hint="eastAsia"/>
              </w:rPr>
              <w:t>锻炼提升在企业管理会计岗位上所需的专业能力，并能够编制管理会计报告，并提供规划、决策、控制和评价等内部管理所需要的信</w:t>
            </w:r>
            <w:r w:rsidR="00DF2C1D" w:rsidRPr="0052209B">
              <w:rPr>
                <w:rFonts w:ascii="宋体" w:hAnsi="宋体" w:hint="eastAsia"/>
              </w:rPr>
              <w:lastRenderedPageBreak/>
              <w:t>息。有助于适应未来职场中的大数据时代，实现从“记账算账”到“决策支持”的转型。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2CF84" w14:textId="01713C59" w:rsidR="00F82882" w:rsidRPr="0052209B" w:rsidRDefault="00C312D3" w:rsidP="00F82882">
            <w:pPr>
              <w:widowControl/>
              <w:autoSpaceDE w:val="0"/>
              <w:autoSpaceDN w:val="0"/>
              <w:textAlignment w:val="bottom"/>
              <w:rPr>
                <w:rFonts w:ascii="宋体" w:hAnsi="宋体" w:hint="eastAsia"/>
              </w:rPr>
            </w:pPr>
            <w:r w:rsidRPr="0052209B">
              <w:rPr>
                <w:rFonts w:ascii="楷体" w:hAnsi="楷体" w:hint="eastAsia"/>
                <w:b/>
                <w:szCs w:val="21"/>
              </w:rPr>
              <w:lastRenderedPageBreak/>
              <w:t>日常操作情况：</w:t>
            </w:r>
            <w:r w:rsidR="00F82882" w:rsidRPr="0052209B">
              <w:rPr>
                <w:rFonts w:ascii="楷体" w:hAnsi="楷体" w:hint="eastAsia"/>
                <w:bCs/>
                <w:szCs w:val="21"/>
              </w:rPr>
              <w:t>学生</w:t>
            </w:r>
            <w:r w:rsidR="00F82882" w:rsidRPr="0052209B">
              <w:rPr>
                <w:rFonts w:ascii="宋体" w:hAnsi="宋体" w:hint="eastAsia"/>
              </w:rPr>
              <w:t>能够熟练使用专业软件进行实操，在团队中熟悉自己的岗位职责，具备运用信息系统进行财务数据的收集、整理、加</w:t>
            </w:r>
            <w:r w:rsidR="00F82882" w:rsidRPr="0052209B">
              <w:rPr>
                <w:rFonts w:ascii="宋体" w:hAnsi="宋体" w:hint="eastAsia"/>
              </w:rPr>
              <w:lastRenderedPageBreak/>
              <w:t>工和可视化输出的能力，并能够进行全面的财务分析，做出正确的管理决策。</w:t>
            </w:r>
            <w:r w:rsidR="00F82882" w:rsidRPr="0052209B">
              <w:rPr>
                <w:rFonts w:ascii="宋体" w:hAnsi="宋体"/>
              </w:rPr>
              <w:t xml:space="preserve"> </w:t>
            </w:r>
          </w:p>
          <w:p w14:paraId="0A0B3290" w14:textId="318D2009" w:rsidR="00547B96" w:rsidRPr="0052209B" w:rsidRDefault="00547B96">
            <w:pPr>
              <w:widowControl/>
              <w:autoSpaceDE w:val="0"/>
              <w:autoSpaceDN w:val="0"/>
              <w:textAlignment w:val="bottom"/>
              <w:rPr>
                <w:rFonts w:ascii="宋体" w:hAnsi="宋体" w:hint="eastAsia"/>
                <w:b/>
                <w:bCs/>
              </w:rPr>
            </w:pPr>
            <w:r w:rsidRPr="0052209B">
              <w:rPr>
                <w:rFonts w:ascii="宋体" w:hAnsi="宋体" w:hint="eastAsia"/>
                <w:b/>
                <w:bCs/>
              </w:rPr>
              <w:t>课堂表现：</w:t>
            </w:r>
            <w:r w:rsidR="00F17F36" w:rsidRPr="0052209B">
              <w:rPr>
                <w:rFonts w:ascii="宋体" w:hAnsi="宋体" w:hint="eastAsia"/>
              </w:rPr>
              <w:t>积极参与课堂互动、小组讨论；对业务的处理和操作非常熟练，具有积极的学习态度。</w:t>
            </w:r>
          </w:p>
          <w:p w14:paraId="03FAE8B4" w14:textId="564D5ABA" w:rsidR="004B4CFE" w:rsidRPr="0052209B" w:rsidRDefault="00583C8D">
            <w:pPr>
              <w:widowControl/>
              <w:autoSpaceDE w:val="0"/>
              <w:autoSpaceDN w:val="0"/>
              <w:textAlignment w:val="bottom"/>
              <w:rPr>
                <w:rFonts w:ascii="楷体" w:hAnsi="楷体" w:hint="eastAsia"/>
                <w:b/>
                <w:szCs w:val="21"/>
              </w:rPr>
            </w:pPr>
            <w:r w:rsidRPr="0052209B">
              <w:rPr>
                <w:rFonts w:ascii="楷体" w:hAnsi="楷体" w:hint="eastAsia"/>
                <w:b/>
                <w:szCs w:val="21"/>
              </w:rPr>
              <w:t>实训</w:t>
            </w:r>
            <w:r>
              <w:rPr>
                <w:rFonts w:ascii="楷体" w:hAnsi="楷体" w:hint="eastAsia"/>
                <w:b/>
                <w:szCs w:val="21"/>
              </w:rPr>
              <w:t>总结</w:t>
            </w:r>
            <w:r w:rsidR="00C312D3" w:rsidRPr="0052209B">
              <w:rPr>
                <w:rFonts w:ascii="楷体" w:hAnsi="楷体" w:hint="eastAsia"/>
                <w:b/>
                <w:szCs w:val="21"/>
              </w:rPr>
              <w:t>：</w:t>
            </w:r>
            <w:r w:rsidRPr="0052209B">
              <w:rPr>
                <w:rFonts w:ascii="楷体" w:hAnsi="楷体" w:hint="eastAsia"/>
                <w:bCs/>
                <w:szCs w:val="21"/>
              </w:rPr>
              <w:t>内容优秀，能够体现出对</w:t>
            </w:r>
            <w:r w:rsidRPr="0052209B">
              <w:rPr>
                <w:rFonts w:ascii="宋体" w:hAnsi="宋体" w:hint="eastAsia"/>
              </w:rPr>
              <w:t>管理会计的基本理论和方法的全面掌握，以及优秀的实际业务处理技能</w:t>
            </w:r>
            <w:r w:rsidRPr="0052209B">
              <w:rPr>
                <w:rFonts w:ascii="楷体" w:hAnsi="楷体" w:hint="eastAsia"/>
                <w:bCs/>
                <w:szCs w:val="21"/>
              </w:rPr>
              <w:t>。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DE176" w14:textId="05EA9CAB" w:rsidR="004B4CFE" w:rsidRPr="0052209B" w:rsidRDefault="00C312D3">
            <w:pPr>
              <w:widowControl/>
              <w:autoSpaceDE w:val="0"/>
              <w:autoSpaceDN w:val="0"/>
              <w:textAlignment w:val="bottom"/>
              <w:rPr>
                <w:rFonts w:ascii="宋体" w:hAnsi="宋体" w:hint="eastAsia"/>
              </w:rPr>
            </w:pPr>
            <w:r w:rsidRPr="0052209B">
              <w:rPr>
                <w:rFonts w:ascii="楷体" w:hAnsi="楷体" w:hint="eastAsia"/>
                <w:b/>
                <w:szCs w:val="21"/>
              </w:rPr>
              <w:lastRenderedPageBreak/>
              <w:t>日常操作情况：</w:t>
            </w:r>
            <w:r w:rsidR="00F82882" w:rsidRPr="0052209B">
              <w:rPr>
                <w:rFonts w:ascii="楷体" w:hAnsi="楷体" w:hint="eastAsia"/>
                <w:bCs/>
                <w:szCs w:val="21"/>
              </w:rPr>
              <w:t>学生</w:t>
            </w:r>
            <w:r w:rsidR="00F82882" w:rsidRPr="0052209B">
              <w:rPr>
                <w:rFonts w:ascii="宋体" w:hAnsi="宋体" w:hint="eastAsia"/>
              </w:rPr>
              <w:t>能够较为熟练地使用专业软件进行实操，在团队中熟悉自己的岗位职责，具备运用信息系统进行财务数据的收集、</w:t>
            </w:r>
            <w:r w:rsidR="00F82882" w:rsidRPr="0052209B">
              <w:rPr>
                <w:rFonts w:ascii="宋体" w:hAnsi="宋体" w:hint="eastAsia"/>
              </w:rPr>
              <w:lastRenderedPageBreak/>
              <w:t>整理、加工和可视化输出的能力，并能够进行</w:t>
            </w:r>
            <w:r w:rsidR="003021F3" w:rsidRPr="0052209B">
              <w:rPr>
                <w:rFonts w:ascii="宋体" w:hAnsi="宋体" w:hint="eastAsia"/>
              </w:rPr>
              <w:t>较为全面的</w:t>
            </w:r>
            <w:r w:rsidR="00F82882" w:rsidRPr="0052209B">
              <w:rPr>
                <w:rFonts w:ascii="宋体" w:hAnsi="宋体" w:hint="eastAsia"/>
              </w:rPr>
              <w:t>财务分析，做出正确的管理决策。</w:t>
            </w:r>
          </w:p>
          <w:p w14:paraId="0A94C300" w14:textId="1E1CA7FD" w:rsidR="00547B96" w:rsidRPr="0052209B" w:rsidRDefault="00547B96">
            <w:pPr>
              <w:widowControl/>
              <w:autoSpaceDE w:val="0"/>
              <w:autoSpaceDN w:val="0"/>
              <w:textAlignment w:val="bottom"/>
              <w:rPr>
                <w:rFonts w:ascii="宋体" w:hAnsi="宋体" w:hint="eastAsia"/>
                <w:b/>
                <w:bCs/>
              </w:rPr>
            </w:pPr>
            <w:r w:rsidRPr="0052209B">
              <w:rPr>
                <w:rFonts w:ascii="宋体" w:hAnsi="宋体" w:hint="eastAsia"/>
                <w:b/>
                <w:bCs/>
              </w:rPr>
              <w:t>课堂表现：</w:t>
            </w:r>
            <w:r w:rsidR="00F17F36" w:rsidRPr="0052209B">
              <w:rPr>
                <w:rFonts w:ascii="宋体" w:hAnsi="宋体" w:hint="eastAsia"/>
              </w:rPr>
              <w:t>经常参与课堂互动、小组讨论；对业务的处理和操作较为熟练；具有良好的学习态度。</w:t>
            </w:r>
          </w:p>
          <w:p w14:paraId="4E7F3BD1" w14:textId="2D0821C1" w:rsidR="004B4CFE" w:rsidRPr="0052209B" w:rsidRDefault="00583C8D">
            <w:pPr>
              <w:widowControl/>
              <w:autoSpaceDE w:val="0"/>
              <w:autoSpaceDN w:val="0"/>
              <w:textAlignment w:val="bottom"/>
              <w:rPr>
                <w:rFonts w:ascii="楷体" w:hAnsi="楷体" w:hint="eastAsia"/>
                <w:bCs/>
                <w:szCs w:val="21"/>
              </w:rPr>
            </w:pPr>
            <w:r w:rsidRPr="0052209B">
              <w:rPr>
                <w:rFonts w:ascii="楷体" w:hAnsi="楷体" w:hint="eastAsia"/>
                <w:b/>
                <w:szCs w:val="21"/>
              </w:rPr>
              <w:t>实训</w:t>
            </w:r>
            <w:r>
              <w:rPr>
                <w:rFonts w:ascii="楷体" w:hAnsi="楷体" w:hint="eastAsia"/>
                <w:b/>
                <w:szCs w:val="21"/>
              </w:rPr>
              <w:t>总结</w:t>
            </w:r>
            <w:r w:rsidR="00C312D3" w:rsidRPr="0052209B">
              <w:rPr>
                <w:rFonts w:ascii="楷体" w:hAnsi="楷体" w:hint="eastAsia"/>
                <w:b/>
                <w:szCs w:val="21"/>
              </w:rPr>
              <w:t>：</w:t>
            </w:r>
            <w:r w:rsidRPr="0052209B">
              <w:rPr>
                <w:rFonts w:ascii="楷体" w:hAnsi="楷体" w:hint="eastAsia"/>
                <w:bCs/>
                <w:szCs w:val="21"/>
              </w:rPr>
              <w:t>内容良好，能够体现出对</w:t>
            </w:r>
            <w:r w:rsidRPr="0052209B">
              <w:rPr>
                <w:rFonts w:ascii="宋体" w:hAnsi="宋体" w:hint="eastAsia"/>
              </w:rPr>
              <w:t>管理会计的基本理论和方法的全面掌握，以及良好的实际业务处理技能</w:t>
            </w:r>
            <w:r w:rsidRPr="0052209B">
              <w:rPr>
                <w:rFonts w:ascii="楷体" w:hAnsi="楷体" w:hint="eastAsia"/>
                <w:bCs/>
                <w:szCs w:val="21"/>
              </w:rPr>
              <w:t>。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69380" w14:textId="5BEB534A" w:rsidR="004B4CFE" w:rsidRPr="0052209B" w:rsidRDefault="00C312D3">
            <w:pPr>
              <w:widowControl/>
              <w:autoSpaceDE w:val="0"/>
              <w:autoSpaceDN w:val="0"/>
              <w:textAlignment w:val="bottom"/>
              <w:rPr>
                <w:rFonts w:ascii="宋体" w:hAnsi="宋体" w:hint="eastAsia"/>
              </w:rPr>
            </w:pPr>
            <w:r w:rsidRPr="0052209B">
              <w:rPr>
                <w:rFonts w:ascii="楷体" w:hAnsi="楷体" w:hint="eastAsia"/>
                <w:b/>
                <w:szCs w:val="21"/>
              </w:rPr>
              <w:lastRenderedPageBreak/>
              <w:t>日常操作情况：</w:t>
            </w:r>
            <w:r w:rsidR="00F82882" w:rsidRPr="0052209B">
              <w:rPr>
                <w:rFonts w:ascii="楷体" w:hAnsi="楷体" w:hint="eastAsia"/>
                <w:bCs/>
                <w:szCs w:val="21"/>
              </w:rPr>
              <w:t>学生</w:t>
            </w:r>
            <w:r w:rsidR="00F82882" w:rsidRPr="0052209B">
              <w:rPr>
                <w:rFonts w:ascii="宋体" w:hAnsi="宋体" w:hint="eastAsia"/>
              </w:rPr>
              <w:t>能够使用专业软件进行实操，在团队中较为熟悉自己的岗位职责，基本具备运用信息系统进行财务数据的收集、整理、</w:t>
            </w:r>
            <w:r w:rsidR="00F82882" w:rsidRPr="0052209B">
              <w:rPr>
                <w:rFonts w:ascii="宋体" w:hAnsi="宋体" w:hint="eastAsia"/>
              </w:rPr>
              <w:lastRenderedPageBreak/>
              <w:t>加工和可视化输出的能力，并能够进行财务分析，做出</w:t>
            </w:r>
            <w:r w:rsidR="003021F3" w:rsidRPr="0052209B">
              <w:rPr>
                <w:rFonts w:ascii="宋体" w:hAnsi="宋体" w:hint="eastAsia"/>
              </w:rPr>
              <w:t>相对</w:t>
            </w:r>
            <w:r w:rsidR="00F82882" w:rsidRPr="0052209B">
              <w:rPr>
                <w:rFonts w:ascii="宋体" w:hAnsi="宋体" w:hint="eastAsia"/>
              </w:rPr>
              <w:t>正确的管理决策。</w:t>
            </w:r>
          </w:p>
          <w:p w14:paraId="7D3624BE" w14:textId="297CF90E" w:rsidR="00547B96" w:rsidRPr="0052209B" w:rsidRDefault="00547B96">
            <w:pPr>
              <w:widowControl/>
              <w:autoSpaceDE w:val="0"/>
              <w:autoSpaceDN w:val="0"/>
              <w:textAlignment w:val="bottom"/>
              <w:rPr>
                <w:rFonts w:ascii="楷体" w:hAnsi="楷体" w:hint="eastAsia"/>
                <w:b/>
                <w:bCs/>
                <w:szCs w:val="21"/>
              </w:rPr>
            </w:pPr>
            <w:r w:rsidRPr="0052209B">
              <w:rPr>
                <w:rFonts w:ascii="宋体" w:hAnsi="宋体" w:hint="eastAsia"/>
                <w:b/>
                <w:bCs/>
              </w:rPr>
              <w:t>课堂表现：</w:t>
            </w:r>
            <w:r w:rsidR="008D0D40" w:rsidRPr="0052209B">
              <w:rPr>
                <w:rFonts w:ascii="楷体" w:hAnsi="楷体" w:hint="eastAsia"/>
                <w:bCs/>
                <w:szCs w:val="21"/>
              </w:rPr>
              <w:t>在老师的引导下</w:t>
            </w:r>
            <w:r w:rsidR="008D0D40" w:rsidRPr="0052209B">
              <w:rPr>
                <w:rFonts w:ascii="宋体" w:hAnsi="宋体" w:hint="eastAsia"/>
                <w:bCs/>
              </w:rPr>
              <w:t>能够参与</w:t>
            </w:r>
            <w:r w:rsidR="008D0D40" w:rsidRPr="0052209B">
              <w:rPr>
                <w:rFonts w:ascii="宋体" w:hAnsi="宋体" w:hint="eastAsia"/>
              </w:rPr>
              <w:t>课堂互动、小组讨论；对业务的处理和操作熟练程度一般；学习态度较好</w:t>
            </w:r>
            <w:r w:rsidR="008D0D40" w:rsidRPr="0052209B">
              <w:rPr>
                <w:rFonts w:ascii="宋体" w:hAnsi="宋体" w:hint="eastAsia"/>
                <w:b/>
                <w:bCs/>
              </w:rPr>
              <w:t>。</w:t>
            </w:r>
          </w:p>
          <w:p w14:paraId="1CF54F6C" w14:textId="69AE4715" w:rsidR="004B4CFE" w:rsidRPr="0052209B" w:rsidRDefault="00583C8D">
            <w:pPr>
              <w:widowControl/>
              <w:autoSpaceDE w:val="0"/>
              <w:autoSpaceDN w:val="0"/>
              <w:textAlignment w:val="bottom"/>
              <w:rPr>
                <w:rFonts w:ascii="楷体" w:hAnsi="楷体" w:hint="eastAsia"/>
                <w:bCs/>
                <w:szCs w:val="21"/>
              </w:rPr>
            </w:pPr>
            <w:r w:rsidRPr="0052209B">
              <w:rPr>
                <w:rFonts w:ascii="楷体" w:hAnsi="楷体" w:hint="eastAsia"/>
                <w:b/>
                <w:szCs w:val="21"/>
              </w:rPr>
              <w:t>实训</w:t>
            </w:r>
            <w:r>
              <w:rPr>
                <w:rFonts w:ascii="楷体" w:hAnsi="楷体" w:hint="eastAsia"/>
                <w:b/>
                <w:szCs w:val="21"/>
              </w:rPr>
              <w:t>总结</w:t>
            </w:r>
            <w:r w:rsidR="00C312D3" w:rsidRPr="0052209B">
              <w:rPr>
                <w:rFonts w:ascii="楷体" w:hAnsi="楷体" w:hint="eastAsia"/>
                <w:b/>
                <w:szCs w:val="21"/>
              </w:rPr>
              <w:t>：</w:t>
            </w:r>
            <w:r w:rsidRPr="0052209B">
              <w:rPr>
                <w:rFonts w:ascii="楷体" w:hAnsi="楷体" w:hint="eastAsia"/>
                <w:bCs/>
                <w:szCs w:val="21"/>
              </w:rPr>
              <w:t>内容较好，能够体现出对</w:t>
            </w:r>
            <w:r w:rsidRPr="0052209B">
              <w:rPr>
                <w:rFonts w:ascii="宋体" w:hAnsi="宋体" w:hint="eastAsia"/>
              </w:rPr>
              <w:t>管理会计的基本理论和方法的基本掌握，以及较好的实际业务处理技能</w:t>
            </w:r>
            <w:r w:rsidRPr="0052209B">
              <w:rPr>
                <w:rFonts w:ascii="楷体" w:hAnsi="楷体" w:hint="eastAsia"/>
                <w:bCs/>
                <w:szCs w:val="21"/>
              </w:rPr>
              <w:t>。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AF59E" w14:textId="12E243C7" w:rsidR="00F82882" w:rsidRPr="0052209B" w:rsidRDefault="00C312D3" w:rsidP="00F82882">
            <w:pPr>
              <w:widowControl/>
              <w:autoSpaceDE w:val="0"/>
              <w:autoSpaceDN w:val="0"/>
              <w:textAlignment w:val="bottom"/>
              <w:rPr>
                <w:rFonts w:ascii="宋体" w:hAnsi="宋体" w:hint="eastAsia"/>
              </w:rPr>
            </w:pPr>
            <w:r w:rsidRPr="0052209B">
              <w:rPr>
                <w:rFonts w:ascii="楷体" w:hAnsi="楷体" w:hint="eastAsia"/>
                <w:b/>
                <w:szCs w:val="21"/>
              </w:rPr>
              <w:lastRenderedPageBreak/>
              <w:t>日常操作情况：</w:t>
            </w:r>
            <w:r w:rsidR="00F82882" w:rsidRPr="0052209B">
              <w:rPr>
                <w:rFonts w:ascii="楷体" w:hAnsi="楷体" w:hint="eastAsia"/>
                <w:bCs/>
                <w:szCs w:val="21"/>
              </w:rPr>
              <w:t>学生</w:t>
            </w:r>
            <w:r w:rsidR="003021F3" w:rsidRPr="0052209B">
              <w:rPr>
                <w:rFonts w:ascii="楷体" w:hAnsi="楷体" w:hint="eastAsia"/>
                <w:bCs/>
                <w:szCs w:val="21"/>
              </w:rPr>
              <w:t>基本</w:t>
            </w:r>
            <w:r w:rsidR="00F82882" w:rsidRPr="0052209B">
              <w:rPr>
                <w:rFonts w:ascii="宋体" w:hAnsi="宋体" w:hint="eastAsia"/>
              </w:rPr>
              <w:t>能够使用专业软件进行实操，在团队中</w:t>
            </w:r>
            <w:r w:rsidR="003021F3" w:rsidRPr="0052209B">
              <w:rPr>
                <w:rFonts w:ascii="宋体" w:hAnsi="宋体" w:hint="eastAsia"/>
              </w:rPr>
              <w:t>较为熟悉</w:t>
            </w:r>
            <w:r w:rsidR="00F82882" w:rsidRPr="0052209B">
              <w:rPr>
                <w:rFonts w:ascii="宋体" w:hAnsi="宋体" w:hint="eastAsia"/>
              </w:rPr>
              <w:t>自己的岗位职责，</w:t>
            </w:r>
            <w:r w:rsidR="003021F3" w:rsidRPr="0052209B">
              <w:rPr>
                <w:rFonts w:ascii="宋体" w:hAnsi="宋体" w:hint="eastAsia"/>
              </w:rPr>
              <w:t>基本</w:t>
            </w:r>
            <w:r w:rsidR="00F82882" w:rsidRPr="0052209B">
              <w:rPr>
                <w:rFonts w:ascii="宋体" w:hAnsi="宋体" w:hint="eastAsia"/>
              </w:rPr>
              <w:t>具备运用信息系统进行财务数据的收集、</w:t>
            </w:r>
            <w:r w:rsidR="00F82882" w:rsidRPr="0052209B">
              <w:rPr>
                <w:rFonts w:ascii="宋体" w:hAnsi="宋体" w:hint="eastAsia"/>
              </w:rPr>
              <w:lastRenderedPageBreak/>
              <w:t>整理、加工和可视化输出的能力，并</w:t>
            </w:r>
            <w:r w:rsidR="003021F3" w:rsidRPr="0052209B">
              <w:rPr>
                <w:rFonts w:ascii="宋体" w:hAnsi="宋体" w:hint="eastAsia"/>
              </w:rPr>
              <w:t>基本</w:t>
            </w:r>
            <w:r w:rsidR="00F82882" w:rsidRPr="0052209B">
              <w:rPr>
                <w:rFonts w:ascii="宋体" w:hAnsi="宋体" w:hint="eastAsia"/>
              </w:rPr>
              <w:t>能够进行全面的财务分析，做出</w:t>
            </w:r>
            <w:r w:rsidR="003021F3" w:rsidRPr="0052209B">
              <w:rPr>
                <w:rFonts w:ascii="宋体" w:hAnsi="宋体" w:hint="eastAsia"/>
              </w:rPr>
              <w:t>相对合理</w:t>
            </w:r>
            <w:r w:rsidR="00F82882" w:rsidRPr="0052209B">
              <w:rPr>
                <w:rFonts w:ascii="宋体" w:hAnsi="宋体" w:hint="eastAsia"/>
              </w:rPr>
              <w:t>的管理决策。</w:t>
            </w:r>
          </w:p>
          <w:p w14:paraId="3CA1DECB" w14:textId="013D8A44" w:rsidR="00547B96" w:rsidRPr="0052209B" w:rsidRDefault="00547B96">
            <w:pPr>
              <w:widowControl/>
              <w:autoSpaceDE w:val="0"/>
              <w:autoSpaceDN w:val="0"/>
              <w:textAlignment w:val="bottom"/>
              <w:rPr>
                <w:rFonts w:ascii="宋体" w:hAnsi="宋体" w:hint="eastAsia"/>
              </w:rPr>
            </w:pPr>
            <w:r w:rsidRPr="0052209B">
              <w:rPr>
                <w:rFonts w:ascii="宋体" w:hAnsi="宋体" w:hint="eastAsia"/>
                <w:b/>
                <w:bCs/>
              </w:rPr>
              <w:t>课堂表现：</w:t>
            </w:r>
            <w:r w:rsidR="008D0D40" w:rsidRPr="0052209B">
              <w:rPr>
                <w:rFonts w:ascii="楷体" w:hAnsi="楷体" w:hint="eastAsia"/>
                <w:bCs/>
                <w:szCs w:val="21"/>
              </w:rPr>
              <w:t>在老师的引导下</w:t>
            </w:r>
            <w:r w:rsidR="008D0D40" w:rsidRPr="0052209B">
              <w:rPr>
                <w:rFonts w:ascii="宋体" w:hAnsi="宋体" w:hint="eastAsia"/>
                <w:bCs/>
              </w:rPr>
              <w:t>偶尔参与</w:t>
            </w:r>
            <w:r w:rsidR="008D0D40" w:rsidRPr="0052209B">
              <w:rPr>
                <w:rFonts w:ascii="宋体" w:hAnsi="宋体" w:hint="eastAsia"/>
              </w:rPr>
              <w:t>课堂互动、小组讨论；能够对大部分业务进行正确的处理和操作；学习态度一般。</w:t>
            </w:r>
          </w:p>
          <w:p w14:paraId="097914C4" w14:textId="549C02FE" w:rsidR="004B4CFE" w:rsidRPr="0052209B" w:rsidRDefault="00583C8D">
            <w:pPr>
              <w:widowControl/>
              <w:autoSpaceDE w:val="0"/>
              <w:autoSpaceDN w:val="0"/>
              <w:textAlignment w:val="bottom"/>
              <w:rPr>
                <w:rFonts w:ascii="楷体" w:hAnsi="楷体" w:hint="eastAsia"/>
                <w:bCs/>
                <w:szCs w:val="21"/>
              </w:rPr>
            </w:pPr>
            <w:r w:rsidRPr="0052209B">
              <w:rPr>
                <w:rFonts w:ascii="楷体" w:hAnsi="楷体" w:hint="eastAsia"/>
                <w:b/>
                <w:szCs w:val="21"/>
              </w:rPr>
              <w:t>实训</w:t>
            </w:r>
            <w:r>
              <w:rPr>
                <w:rFonts w:ascii="楷体" w:hAnsi="楷体" w:hint="eastAsia"/>
                <w:b/>
                <w:szCs w:val="21"/>
              </w:rPr>
              <w:t>总结</w:t>
            </w:r>
            <w:r w:rsidR="00C312D3" w:rsidRPr="0052209B">
              <w:rPr>
                <w:rFonts w:ascii="楷体" w:hAnsi="楷体" w:hint="eastAsia"/>
                <w:b/>
                <w:szCs w:val="21"/>
              </w:rPr>
              <w:t>：</w:t>
            </w:r>
            <w:r w:rsidRPr="0052209B">
              <w:rPr>
                <w:rFonts w:ascii="楷体" w:hAnsi="楷体" w:hint="eastAsia"/>
                <w:bCs/>
                <w:szCs w:val="21"/>
              </w:rPr>
              <w:t>内容一般，能够体现出对大部分</w:t>
            </w:r>
            <w:r w:rsidRPr="0052209B">
              <w:rPr>
                <w:rFonts w:ascii="宋体" w:hAnsi="宋体" w:hint="eastAsia"/>
              </w:rPr>
              <w:t>管理会计的基本理论和方法的掌握，以及一般的实际业务处理技能</w:t>
            </w:r>
            <w:r w:rsidRPr="0052209B">
              <w:rPr>
                <w:rFonts w:ascii="楷体" w:hAnsi="楷体" w:hint="eastAsia"/>
                <w:bCs/>
                <w:szCs w:val="21"/>
              </w:rPr>
              <w:t>。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207C3" w14:textId="53F4C08F" w:rsidR="00F82882" w:rsidRPr="0052209B" w:rsidRDefault="00C312D3" w:rsidP="00F82882">
            <w:pPr>
              <w:widowControl/>
              <w:autoSpaceDE w:val="0"/>
              <w:autoSpaceDN w:val="0"/>
              <w:textAlignment w:val="bottom"/>
              <w:rPr>
                <w:rFonts w:ascii="宋体" w:hAnsi="宋体" w:hint="eastAsia"/>
              </w:rPr>
            </w:pPr>
            <w:r w:rsidRPr="0052209B">
              <w:rPr>
                <w:rFonts w:ascii="楷体" w:hAnsi="楷体" w:hint="eastAsia"/>
                <w:b/>
                <w:szCs w:val="21"/>
              </w:rPr>
              <w:lastRenderedPageBreak/>
              <w:t>日常操作情况：</w:t>
            </w:r>
            <w:r w:rsidR="00F82882" w:rsidRPr="0052209B">
              <w:rPr>
                <w:rFonts w:ascii="楷体" w:hAnsi="楷体" w:hint="eastAsia"/>
                <w:bCs/>
                <w:szCs w:val="21"/>
              </w:rPr>
              <w:t>学生</w:t>
            </w:r>
            <w:r w:rsidR="003021F3" w:rsidRPr="0052209B">
              <w:rPr>
                <w:rFonts w:ascii="楷体" w:hAnsi="楷体" w:hint="eastAsia"/>
                <w:bCs/>
                <w:szCs w:val="21"/>
              </w:rPr>
              <w:t>不</w:t>
            </w:r>
            <w:r w:rsidR="00F82882" w:rsidRPr="0052209B">
              <w:rPr>
                <w:rFonts w:ascii="宋体" w:hAnsi="宋体" w:hint="eastAsia"/>
              </w:rPr>
              <w:t>能够使用专业软件进行实操，在团队中</w:t>
            </w:r>
            <w:r w:rsidR="003021F3" w:rsidRPr="0052209B">
              <w:rPr>
                <w:rFonts w:ascii="宋体" w:hAnsi="宋体" w:hint="eastAsia"/>
              </w:rPr>
              <w:t>不</w:t>
            </w:r>
            <w:r w:rsidR="00F82882" w:rsidRPr="0052209B">
              <w:rPr>
                <w:rFonts w:ascii="宋体" w:hAnsi="宋体" w:hint="eastAsia"/>
              </w:rPr>
              <w:t>熟悉自己的岗位职责，</w:t>
            </w:r>
            <w:r w:rsidR="003021F3" w:rsidRPr="0052209B">
              <w:rPr>
                <w:rFonts w:ascii="宋体" w:hAnsi="宋体" w:hint="eastAsia"/>
              </w:rPr>
              <w:t>不</w:t>
            </w:r>
            <w:r w:rsidR="00F82882" w:rsidRPr="0052209B">
              <w:rPr>
                <w:rFonts w:ascii="宋体" w:hAnsi="宋体" w:hint="eastAsia"/>
              </w:rPr>
              <w:t>具备运用信息系统进行财务数据的收集、整理、</w:t>
            </w:r>
            <w:r w:rsidR="00F82882" w:rsidRPr="0052209B">
              <w:rPr>
                <w:rFonts w:ascii="宋体" w:hAnsi="宋体" w:hint="eastAsia"/>
              </w:rPr>
              <w:lastRenderedPageBreak/>
              <w:t>加工和可视化输出的能力，</w:t>
            </w:r>
            <w:r w:rsidR="003021F3" w:rsidRPr="0052209B">
              <w:rPr>
                <w:rFonts w:ascii="宋体" w:hAnsi="宋体" w:hint="eastAsia"/>
              </w:rPr>
              <w:t>也不</w:t>
            </w:r>
            <w:r w:rsidR="00F82882" w:rsidRPr="0052209B">
              <w:rPr>
                <w:rFonts w:ascii="宋体" w:hAnsi="宋体" w:hint="eastAsia"/>
              </w:rPr>
              <w:t>能够进行财务分析，</w:t>
            </w:r>
            <w:r w:rsidR="003021F3" w:rsidRPr="0052209B">
              <w:rPr>
                <w:rFonts w:ascii="宋体" w:hAnsi="宋体" w:hint="eastAsia"/>
              </w:rPr>
              <w:t>从而</w:t>
            </w:r>
            <w:r w:rsidR="00F82882" w:rsidRPr="0052209B">
              <w:rPr>
                <w:rFonts w:ascii="宋体" w:hAnsi="宋体" w:hint="eastAsia"/>
              </w:rPr>
              <w:t>做出正确的管理决策。</w:t>
            </w:r>
          </w:p>
          <w:p w14:paraId="6AB735D1" w14:textId="4A507538" w:rsidR="00547B96" w:rsidRPr="0052209B" w:rsidRDefault="00547B96">
            <w:pPr>
              <w:widowControl/>
              <w:autoSpaceDE w:val="0"/>
              <w:autoSpaceDN w:val="0"/>
              <w:textAlignment w:val="bottom"/>
              <w:rPr>
                <w:rFonts w:ascii="楷体" w:hAnsi="楷体" w:hint="eastAsia"/>
                <w:b/>
                <w:bCs/>
                <w:szCs w:val="21"/>
              </w:rPr>
            </w:pPr>
            <w:r w:rsidRPr="0052209B">
              <w:rPr>
                <w:rFonts w:ascii="宋体" w:hAnsi="宋体" w:hint="eastAsia"/>
                <w:b/>
                <w:bCs/>
              </w:rPr>
              <w:t>课堂表现：</w:t>
            </w:r>
            <w:r w:rsidR="008D0D40" w:rsidRPr="0052209B">
              <w:rPr>
                <w:rFonts w:ascii="宋体" w:hAnsi="宋体" w:hint="eastAsia"/>
              </w:rPr>
              <w:t>基本不参与课堂互动、小组讨论；不能对大部分业务进行正确的处理和操作；学习态度较差。</w:t>
            </w:r>
          </w:p>
          <w:p w14:paraId="41C5553E" w14:textId="77777777" w:rsidR="00583C8D" w:rsidRPr="0052209B" w:rsidRDefault="00583C8D" w:rsidP="00583C8D">
            <w:pPr>
              <w:widowControl/>
              <w:autoSpaceDE w:val="0"/>
              <w:autoSpaceDN w:val="0"/>
              <w:spacing w:line="340" w:lineRule="exact"/>
              <w:textAlignment w:val="bottom"/>
              <w:rPr>
                <w:bCs/>
                <w:szCs w:val="21"/>
              </w:rPr>
            </w:pPr>
            <w:r w:rsidRPr="0052209B">
              <w:rPr>
                <w:rFonts w:ascii="楷体" w:hAnsi="楷体" w:hint="eastAsia"/>
                <w:b/>
                <w:szCs w:val="21"/>
              </w:rPr>
              <w:t>实训</w:t>
            </w:r>
            <w:r>
              <w:rPr>
                <w:rFonts w:ascii="楷体" w:hAnsi="楷体" w:hint="eastAsia"/>
                <w:b/>
                <w:szCs w:val="21"/>
              </w:rPr>
              <w:t>总结</w:t>
            </w:r>
            <w:r w:rsidR="00C312D3" w:rsidRPr="0052209B">
              <w:rPr>
                <w:rFonts w:ascii="楷体" w:hAnsi="楷体" w:hint="eastAsia"/>
                <w:b/>
                <w:szCs w:val="21"/>
              </w:rPr>
              <w:t>：</w:t>
            </w:r>
            <w:r w:rsidRPr="0052209B">
              <w:rPr>
                <w:rFonts w:ascii="楷体" w:hAnsi="楷体" w:hint="eastAsia"/>
                <w:bCs/>
                <w:szCs w:val="21"/>
              </w:rPr>
              <w:t>内容较差，无法体现出对</w:t>
            </w:r>
            <w:r w:rsidRPr="0052209B">
              <w:rPr>
                <w:rFonts w:ascii="宋体" w:hAnsi="宋体" w:hint="eastAsia"/>
              </w:rPr>
              <w:t>管理会计的基本理论和方法的掌握，以及实际业务处理技能的掌握</w:t>
            </w:r>
            <w:r w:rsidRPr="0052209B">
              <w:rPr>
                <w:rFonts w:ascii="楷体" w:hAnsi="楷体" w:hint="eastAsia"/>
                <w:bCs/>
                <w:szCs w:val="21"/>
              </w:rPr>
              <w:t>。</w:t>
            </w:r>
          </w:p>
          <w:p w14:paraId="79AACEF7" w14:textId="4A64134C" w:rsidR="004B4CFE" w:rsidRPr="00583C8D" w:rsidRDefault="004B4CFE">
            <w:pPr>
              <w:widowControl/>
              <w:autoSpaceDE w:val="0"/>
              <w:autoSpaceDN w:val="0"/>
              <w:textAlignment w:val="bottom"/>
              <w:rPr>
                <w:rFonts w:ascii="楷体" w:hAnsi="楷体" w:hint="eastAsia"/>
                <w:bCs/>
                <w:szCs w:val="21"/>
              </w:rPr>
            </w:pPr>
          </w:p>
        </w:tc>
      </w:tr>
      <w:tr w:rsidR="004B4CFE" w14:paraId="4E79EBDB" w14:textId="77777777">
        <w:trPr>
          <w:trHeight w:val="567"/>
          <w:jc w:val="center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F1C4D" w14:textId="29163756" w:rsidR="004B4CFE" w:rsidRPr="0052209B" w:rsidRDefault="005C5744">
            <w:pPr>
              <w:widowControl/>
              <w:jc w:val="left"/>
              <w:rPr>
                <w:rFonts w:ascii="宋体" w:hAnsi="宋体" w:hint="eastAsia"/>
              </w:rPr>
            </w:pPr>
            <w:r w:rsidRPr="0052209B">
              <w:rPr>
                <w:rFonts w:ascii="宋体" w:hAnsi="宋体" w:hint="eastAsia"/>
                <w:b/>
              </w:rPr>
              <w:lastRenderedPageBreak/>
              <w:t>课程目标3：</w:t>
            </w:r>
            <w:r w:rsidR="00DF2C1D" w:rsidRPr="0052209B">
              <w:rPr>
                <w:rFonts w:ascii="宋体" w:hAnsi="宋体" w:hint="eastAsia"/>
              </w:rPr>
              <w:t>通过模拟实操训练，能够将专业知识转化为职业技能，并培养严谨的工作作风和良好的职业道德。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0FD47" w14:textId="77777777" w:rsidR="004C011B" w:rsidRDefault="004C011B" w:rsidP="004C011B">
            <w:pPr>
              <w:widowControl/>
              <w:autoSpaceDE w:val="0"/>
              <w:autoSpaceDN w:val="0"/>
              <w:textAlignment w:val="bottom"/>
              <w:rPr>
                <w:rFonts w:ascii="宋体" w:hAnsi="宋体" w:cs="宋体" w:hint="eastAsia"/>
                <w:szCs w:val="21"/>
              </w:rPr>
            </w:pPr>
            <w:r w:rsidRPr="0052209B">
              <w:rPr>
                <w:rFonts w:ascii="楷体" w:hAnsi="楷体" w:hint="eastAsia"/>
                <w:b/>
                <w:szCs w:val="21"/>
              </w:rPr>
              <w:t>日常操作情况：</w:t>
            </w:r>
            <w:r w:rsidRPr="0052209B">
              <w:rPr>
                <w:rFonts w:ascii="楷体" w:hAnsi="楷体" w:hint="eastAsia"/>
                <w:bCs/>
                <w:szCs w:val="21"/>
              </w:rPr>
              <w:t>学生在</w:t>
            </w:r>
            <w:r w:rsidRPr="0052209B">
              <w:rPr>
                <w:rFonts w:ascii="宋体" w:hAnsi="宋体" w:cs="宋体" w:hint="eastAsia"/>
                <w:szCs w:val="21"/>
              </w:rPr>
              <w:t>在学习管理会计基本理论和方法的基础上，通过案例企业实际业务处理，</w:t>
            </w:r>
            <w:r>
              <w:rPr>
                <w:rFonts w:ascii="宋体" w:hAnsi="宋体" w:cs="宋体" w:hint="eastAsia"/>
                <w:szCs w:val="21"/>
              </w:rPr>
              <w:t>熟练</w:t>
            </w:r>
            <w:r w:rsidRPr="0052209B">
              <w:rPr>
                <w:rFonts w:ascii="宋体" w:hAnsi="宋体" w:cs="宋体" w:hint="eastAsia"/>
                <w:szCs w:val="21"/>
              </w:rPr>
              <w:t>掌握战略规划、经营预算、报表编制、决策分析等实务技能。</w:t>
            </w:r>
          </w:p>
          <w:p w14:paraId="3A115DF1" w14:textId="77777777" w:rsidR="004C011B" w:rsidRPr="0052209B" w:rsidRDefault="004C011B" w:rsidP="004C011B">
            <w:pPr>
              <w:widowControl/>
              <w:autoSpaceDE w:val="0"/>
              <w:autoSpaceDN w:val="0"/>
              <w:textAlignment w:val="bottom"/>
              <w:rPr>
                <w:rFonts w:ascii="宋体" w:hAnsi="宋体" w:hint="eastAsia"/>
                <w:b/>
                <w:bCs/>
              </w:rPr>
            </w:pPr>
            <w:r w:rsidRPr="0052209B">
              <w:rPr>
                <w:rFonts w:ascii="楷体" w:hAnsi="楷体" w:hint="eastAsia"/>
                <w:b/>
                <w:szCs w:val="21"/>
              </w:rPr>
              <w:t>课堂表现：</w:t>
            </w:r>
            <w:r w:rsidRPr="0052209B">
              <w:rPr>
                <w:rFonts w:ascii="宋体" w:hAnsi="宋体" w:hint="eastAsia"/>
              </w:rPr>
              <w:t>积极参与课堂互动、小组讨论；对业务的处理和操作非常熟练，具有积极的学习态度。</w:t>
            </w:r>
          </w:p>
          <w:p w14:paraId="7628A592" w14:textId="474DB586" w:rsidR="00DE5B56" w:rsidRPr="0052209B" w:rsidRDefault="004C011B" w:rsidP="004C011B">
            <w:pPr>
              <w:widowControl/>
              <w:autoSpaceDE w:val="0"/>
              <w:autoSpaceDN w:val="0"/>
              <w:textAlignment w:val="bottom"/>
              <w:rPr>
                <w:rFonts w:ascii="楷体" w:hAnsi="楷体" w:hint="eastAsia"/>
                <w:b/>
                <w:szCs w:val="21"/>
              </w:rPr>
            </w:pPr>
            <w:r>
              <w:rPr>
                <w:rFonts w:ascii="楷体" w:hAnsi="楷体" w:hint="eastAsia"/>
                <w:b/>
                <w:szCs w:val="21"/>
              </w:rPr>
              <w:t>实训总结</w:t>
            </w:r>
            <w:r w:rsidRPr="0052209B">
              <w:rPr>
                <w:rFonts w:ascii="楷体" w:hAnsi="楷体" w:hint="eastAsia"/>
                <w:b/>
                <w:szCs w:val="21"/>
              </w:rPr>
              <w:t>：</w:t>
            </w:r>
            <w:r w:rsidRPr="0052209B">
              <w:rPr>
                <w:rFonts w:ascii="楷体" w:hAnsi="楷体" w:hint="eastAsia"/>
                <w:bCs/>
                <w:szCs w:val="21"/>
              </w:rPr>
              <w:t>内容优秀，能够体现出对</w:t>
            </w:r>
            <w:r w:rsidRPr="0052209B">
              <w:rPr>
                <w:rFonts w:ascii="宋体" w:hAnsi="宋体" w:hint="eastAsia"/>
              </w:rPr>
              <w:t>管理会计</w:t>
            </w:r>
            <w:r w:rsidRPr="0052209B">
              <w:rPr>
                <w:rFonts w:ascii="宋体" w:hAnsi="宋体" w:hint="eastAsia"/>
              </w:rPr>
              <w:lastRenderedPageBreak/>
              <w:t>的基本理论和方法的全面掌握，以及优秀的实际业务处理技能</w:t>
            </w:r>
            <w:r w:rsidRPr="0052209B">
              <w:rPr>
                <w:rFonts w:ascii="楷体" w:hAnsi="楷体" w:hint="eastAsia"/>
                <w:bCs/>
                <w:szCs w:val="21"/>
              </w:rPr>
              <w:t>。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C791D" w14:textId="77777777" w:rsidR="004C011B" w:rsidRPr="0052209B" w:rsidRDefault="004C011B" w:rsidP="004C011B">
            <w:pPr>
              <w:widowControl/>
              <w:autoSpaceDE w:val="0"/>
              <w:autoSpaceDN w:val="0"/>
              <w:textAlignment w:val="bottom"/>
              <w:rPr>
                <w:rFonts w:ascii="宋体" w:hAnsi="宋体" w:hint="eastAsia"/>
                <w:b/>
                <w:bCs/>
              </w:rPr>
            </w:pPr>
            <w:r w:rsidRPr="0052209B">
              <w:rPr>
                <w:rFonts w:ascii="楷体" w:hAnsi="楷体" w:hint="eastAsia"/>
                <w:b/>
                <w:szCs w:val="21"/>
              </w:rPr>
              <w:lastRenderedPageBreak/>
              <w:t>日常操作情况：</w:t>
            </w:r>
            <w:r w:rsidRPr="0052209B">
              <w:rPr>
                <w:rFonts w:ascii="楷体" w:hAnsi="楷体" w:hint="eastAsia"/>
                <w:bCs/>
                <w:szCs w:val="21"/>
              </w:rPr>
              <w:t>学生在</w:t>
            </w:r>
            <w:r w:rsidRPr="0052209B">
              <w:rPr>
                <w:rFonts w:ascii="宋体" w:hAnsi="宋体" w:cs="宋体" w:hint="eastAsia"/>
                <w:szCs w:val="21"/>
              </w:rPr>
              <w:t>在学习管理会计基本理论和方法的基础上，通过案例企业实际业务处理，</w:t>
            </w:r>
            <w:r>
              <w:rPr>
                <w:rFonts w:ascii="宋体" w:hAnsi="宋体" w:cs="宋体" w:hint="eastAsia"/>
                <w:szCs w:val="21"/>
              </w:rPr>
              <w:t>能够</w:t>
            </w:r>
            <w:r w:rsidRPr="0052209B">
              <w:rPr>
                <w:rFonts w:ascii="宋体" w:hAnsi="宋体" w:cs="宋体" w:hint="eastAsia"/>
                <w:szCs w:val="21"/>
              </w:rPr>
              <w:t>掌握战略规划、经营预算、报表编制、决策分析等实务技能。</w:t>
            </w:r>
            <w:r w:rsidRPr="0052209B">
              <w:rPr>
                <w:rFonts w:ascii="楷体" w:hAnsi="楷体" w:hint="eastAsia"/>
                <w:b/>
                <w:szCs w:val="21"/>
              </w:rPr>
              <w:t>课堂表现：</w:t>
            </w:r>
            <w:r w:rsidRPr="0052209B">
              <w:rPr>
                <w:rFonts w:ascii="宋体" w:hAnsi="宋体" w:hint="eastAsia"/>
              </w:rPr>
              <w:t>经常参与课堂互动、小组讨论；对业务的处理和操作较为熟练；具有良好的学习态度。</w:t>
            </w:r>
          </w:p>
          <w:p w14:paraId="053EB928" w14:textId="204BC786" w:rsidR="004B4CFE" w:rsidRPr="004C011B" w:rsidRDefault="004C011B" w:rsidP="004C011B">
            <w:pPr>
              <w:widowControl/>
              <w:autoSpaceDE w:val="0"/>
              <w:autoSpaceDN w:val="0"/>
              <w:spacing w:line="340" w:lineRule="exact"/>
              <w:textAlignment w:val="bottom"/>
              <w:rPr>
                <w:bCs/>
                <w:szCs w:val="21"/>
              </w:rPr>
            </w:pPr>
            <w:r>
              <w:rPr>
                <w:rFonts w:ascii="楷体" w:hAnsi="楷体" w:hint="eastAsia"/>
                <w:b/>
                <w:szCs w:val="21"/>
              </w:rPr>
              <w:t>实训总结</w:t>
            </w:r>
            <w:r w:rsidRPr="0052209B">
              <w:rPr>
                <w:rFonts w:ascii="楷体" w:hAnsi="楷体" w:hint="eastAsia"/>
                <w:b/>
                <w:szCs w:val="21"/>
              </w:rPr>
              <w:t>：</w:t>
            </w:r>
            <w:r w:rsidRPr="0052209B">
              <w:rPr>
                <w:rFonts w:ascii="楷体" w:hAnsi="楷体" w:hint="eastAsia"/>
                <w:bCs/>
                <w:szCs w:val="21"/>
              </w:rPr>
              <w:t>内容良好，能够体现出对</w:t>
            </w:r>
            <w:r w:rsidRPr="0052209B">
              <w:rPr>
                <w:rFonts w:ascii="宋体" w:hAnsi="宋体" w:hint="eastAsia"/>
              </w:rPr>
              <w:t>管理会计</w:t>
            </w:r>
            <w:r w:rsidRPr="0052209B">
              <w:rPr>
                <w:rFonts w:ascii="宋体" w:hAnsi="宋体" w:hint="eastAsia"/>
              </w:rPr>
              <w:lastRenderedPageBreak/>
              <w:t>的基本理论和方法的全面掌握，以及良好的实际业务处理技能</w:t>
            </w:r>
            <w:r w:rsidRPr="0052209B">
              <w:rPr>
                <w:rFonts w:ascii="楷体" w:hAnsi="楷体" w:hint="eastAsia"/>
                <w:bCs/>
                <w:szCs w:val="21"/>
              </w:rPr>
              <w:t>。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1901F" w14:textId="77777777" w:rsidR="004C011B" w:rsidRPr="0052209B" w:rsidRDefault="004C011B" w:rsidP="004C011B">
            <w:pPr>
              <w:widowControl/>
              <w:autoSpaceDE w:val="0"/>
              <w:autoSpaceDN w:val="0"/>
              <w:textAlignment w:val="bottom"/>
              <w:rPr>
                <w:rFonts w:ascii="楷体" w:hAnsi="楷体" w:hint="eastAsia"/>
                <w:b/>
                <w:szCs w:val="21"/>
              </w:rPr>
            </w:pPr>
            <w:r w:rsidRPr="0052209B">
              <w:rPr>
                <w:rFonts w:ascii="楷体" w:hAnsi="楷体" w:hint="eastAsia"/>
                <w:b/>
                <w:szCs w:val="21"/>
              </w:rPr>
              <w:lastRenderedPageBreak/>
              <w:t>日常操作情况：</w:t>
            </w:r>
            <w:r w:rsidRPr="0052209B">
              <w:rPr>
                <w:rFonts w:ascii="楷体" w:hAnsi="楷体" w:hint="eastAsia"/>
                <w:bCs/>
                <w:szCs w:val="21"/>
              </w:rPr>
              <w:t>学生在</w:t>
            </w:r>
            <w:r w:rsidRPr="0052209B">
              <w:rPr>
                <w:rFonts w:ascii="宋体" w:hAnsi="宋体" w:cs="宋体" w:hint="eastAsia"/>
                <w:szCs w:val="21"/>
              </w:rPr>
              <w:t>在学习管理会计基本理论和方法的基础上，通过案例企业实际业务处理，</w:t>
            </w:r>
            <w:r>
              <w:rPr>
                <w:rFonts w:ascii="宋体" w:hAnsi="宋体" w:cs="宋体" w:hint="eastAsia"/>
                <w:szCs w:val="21"/>
              </w:rPr>
              <w:t>基本</w:t>
            </w:r>
            <w:r w:rsidRPr="0052209B">
              <w:rPr>
                <w:rFonts w:ascii="宋体" w:hAnsi="宋体" w:cs="宋体" w:hint="eastAsia"/>
                <w:szCs w:val="21"/>
              </w:rPr>
              <w:t>掌握战略规划、经营预算、报表编制、决策分析等实务技能。</w:t>
            </w:r>
          </w:p>
          <w:p w14:paraId="4C02F77D" w14:textId="77777777" w:rsidR="004C011B" w:rsidRPr="0052209B" w:rsidRDefault="004C011B" w:rsidP="004C011B">
            <w:pPr>
              <w:widowControl/>
              <w:autoSpaceDE w:val="0"/>
              <w:autoSpaceDN w:val="0"/>
              <w:textAlignment w:val="bottom"/>
              <w:rPr>
                <w:rFonts w:ascii="宋体" w:hAnsi="宋体" w:hint="eastAsia"/>
                <w:b/>
                <w:bCs/>
              </w:rPr>
            </w:pPr>
            <w:r w:rsidRPr="0052209B">
              <w:rPr>
                <w:rFonts w:ascii="楷体" w:hAnsi="楷体" w:hint="eastAsia"/>
                <w:b/>
                <w:szCs w:val="21"/>
              </w:rPr>
              <w:t>课堂表现：</w:t>
            </w:r>
            <w:r w:rsidRPr="0052209B">
              <w:rPr>
                <w:rFonts w:ascii="楷体" w:hAnsi="楷体" w:hint="eastAsia"/>
                <w:bCs/>
                <w:szCs w:val="21"/>
              </w:rPr>
              <w:t>在老师的引导下</w:t>
            </w:r>
            <w:r w:rsidRPr="0052209B">
              <w:rPr>
                <w:rFonts w:ascii="宋体" w:hAnsi="宋体" w:hint="eastAsia"/>
                <w:bCs/>
              </w:rPr>
              <w:t>能够参与</w:t>
            </w:r>
            <w:r w:rsidRPr="0052209B">
              <w:rPr>
                <w:rFonts w:ascii="宋体" w:hAnsi="宋体" w:hint="eastAsia"/>
              </w:rPr>
              <w:t>课堂互动、小组讨论；对业务的处理和操作熟练程度一般；学习态度较好</w:t>
            </w:r>
            <w:r w:rsidRPr="0052209B">
              <w:rPr>
                <w:rFonts w:ascii="宋体" w:hAnsi="宋体" w:hint="eastAsia"/>
                <w:b/>
                <w:bCs/>
              </w:rPr>
              <w:t>。</w:t>
            </w:r>
          </w:p>
          <w:p w14:paraId="2A407319" w14:textId="725E2203" w:rsidR="004B4CFE" w:rsidRPr="004C011B" w:rsidRDefault="004C011B" w:rsidP="004C011B">
            <w:pPr>
              <w:widowControl/>
              <w:autoSpaceDE w:val="0"/>
              <w:autoSpaceDN w:val="0"/>
              <w:spacing w:line="340" w:lineRule="exact"/>
              <w:textAlignment w:val="bottom"/>
              <w:rPr>
                <w:bCs/>
                <w:szCs w:val="21"/>
              </w:rPr>
            </w:pPr>
            <w:r>
              <w:rPr>
                <w:rFonts w:ascii="楷体" w:hAnsi="楷体" w:hint="eastAsia"/>
                <w:b/>
                <w:szCs w:val="21"/>
              </w:rPr>
              <w:t>实训总结</w:t>
            </w:r>
            <w:r w:rsidRPr="0052209B">
              <w:rPr>
                <w:rFonts w:ascii="楷体" w:hAnsi="楷体" w:hint="eastAsia"/>
                <w:b/>
                <w:szCs w:val="21"/>
              </w:rPr>
              <w:t>：</w:t>
            </w:r>
            <w:r w:rsidRPr="0052209B">
              <w:rPr>
                <w:rFonts w:ascii="楷体" w:hAnsi="楷体" w:hint="eastAsia"/>
                <w:bCs/>
                <w:szCs w:val="21"/>
              </w:rPr>
              <w:t>内容较好，能够体现出对</w:t>
            </w:r>
            <w:r w:rsidRPr="0052209B">
              <w:rPr>
                <w:rFonts w:ascii="宋体" w:hAnsi="宋体" w:hint="eastAsia"/>
              </w:rPr>
              <w:t>管理会计</w:t>
            </w:r>
            <w:r w:rsidRPr="0052209B">
              <w:rPr>
                <w:rFonts w:ascii="宋体" w:hAnsi="宋体" w:hint="eastAsia"/>
              </w:rPr>
              <w:lastRenderedPageBreak/>
              <w:t>的基本理论和方法的基本掌握，以及较好的实际业务处理技能</w:t>
            </w:r>
            <w:r w:rsidRPr="0052209B">
              <w:rPr>
                <w:rFonts w:ascii="楷体" w:hAnsi="楷体" w:hint="eastAsia"/>
                <w:bCs/>
                <w:szCs w:val="21"/>
              </w:rPr>
              <w:t>。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7EEEB" w14:textId="77777777" w:rsidR="004C011B" w:rsidRPr="0052209B" w:rsidRDefault="004C011B" w:rsidP="004C011B">
            <w:pPr>
              <w:widowControl/>
              <w:autoSpaceDE w:val="0"/>
              <w:autoSpaceDN w:val="0"/>
              <w:textAlignment w:val="bottom"/>
              <w:rPr>
                <w:rFonts w:ascii="宋体" w:hAnsi="宋体" w:hint="eastAsia"/>
              </w:rPr>
            </w:pPr>
            <w:r w:rsidRPr="0052209B">
              <w:rPr>
                <w:rFonts w:ascii="楷体" w:hAnsi="楷体" w:hint="eastAsia"/>
                <w:b/>
                <w:szCs w:val="21"/>
              </w:rPr>
              <w:lastRenderedPageBreak/>
              <w:t>日常操作情况：</w:t>
            </w:r>
            <w:r w:rsidRPr="0052209B">
              <w:rPr>
                <w:rFonts w:ascii="楷体" w:hAnsi="楷体" w:hint="eastAsia"/>
                <w:bCs/>
                <w:szCs w:val="21"/>
              </w:rPr>
              <w:t>学生在</w:t>
            </w:r>
            <w:r w:rsidRPr="0052209B">
              <w:rPr>
                <w:rFonts w:ascii="宋体" w:hAnsi="宋体" w:cs="宋体" w:hint="eastAsia"/>
                <w:szCs w:val="21"/>
              </w:rPr>
              <w:t>在学习管理会计基本理论和方法的基础上，通过案例企业实际业务处理，掌握</w:t>
            </w:r>
            <w:r>
              <w:rPr>
                <w:rFonts w:ascii="宋体" w:hAnsi="宋体" w:cs="宋体" w:hint="eastAsia"/>
                <w:szCs w:val="21"/>
              </w:rPr>
              <w:t>部分</w:t>
            </w:r>
            <w:r w:rsidRPr="0052209B">
              <w:rPr>
                <w:rFonts w:ascii="宋体" w:hAnsi="宋体" w:cs="宋体" w:hint="eastAsia"/>
                <w:szCs w:val="21"/>
              </w:rPr>
              <w:t>战略规划、经营预算、报表编制、决策分析等实务技能。</w:t>
            </w:r>
            <w:r w:rsidRPr="0052209B">
              <w:rPr>
                <w:rFonts w:ascii="楷体" w:hAnsi="楷体" w:hint="eastAsia"/>
                <w:b/>
                <w:szCs w:val="21"/>
              </w:rPr>
              <w:t>课堂表现：</w:t>
            </w:r>
            <w:r w:rsidRPr="0052209B">
              <w:rPr>
                <w:rFonts w:ascii="楷体" w:hAnsi="楷体" w:hint="eastAsia"/>
                <w:bCs/>
                <w:szCs w:val="21"/>
              </w:rPr>
              <w:t>在老师的引导下</w:t>
            </w:r>
            <w:r w:rsidRPr="0052209B">
              <w:rPr>
                <w:rFonts w:ascii="宋体" w:hAnsi="宋体" w:hint="eastAsia"/>
                <w:bCs/>
              </w:rPr>
              <w:t>偶尔参与</w:t>
            </w:r>
            <w:r w:rsidRPr="0052209B">
              <w:rPr>
                <w:rFonts w:ascii="宋体" w:hAnsi="宋体" w:hint="eastAsia"/>
              </w:rPr>
              <w:t>课堂互动、小组讨论；能够对大部分业务进行正确的处理和操作；学习态度一般。</w:t>
            </w:r>
          </w:p>
          <w:p w14:paraId="758ACF6E" w14:textId="43433060" w:rsidR="004B4CFE" w:rsidRPr="004C011B" w:rsidRDefault="004C011B" w:rsidP="004C011B">
            <w:pPr>
              <w:widowControl/>
              <w:autoSpaceDE w:val="0"/>
              <w:autoSpaceDN w:val="0"/>
              <w:spacing w:line="340" w:lineRule="exact"/>
              <w:textAlignment w:val="bottom"/>
              <w:rPr>
                <w:bCs/>
                <w:szCs w:val="21"/>
              </w:rPr>
            </w:pPr>
            <w:r>
              <w:rPr>
                <w:rFonts w:ascii="楷体" w:hAnsi="楷体" w:hint="eastAsia"/>
                <w:b/>
                <w:szCs w:val="21"/>
              </w:rPr>
              <w:t>实训总结</w:t>
            </w:r>
            <w:r w:rsidRPr="0052209B">
              <w:rPr>
                <w:rFonts w:ascii="楷体" w:hAnsi="楷体" w:hint="eastAsia"/>
                <w:b/>
                <w:szCs w:val="21"/>
              </w:rPr>
              <w:t>：</w:t>
            </w:r>
            <w:r w:rsidRPr="0052209B">
              <w:rPr>
                <w:rFonts w:ascii="楷体" w:hAnsi="楷体" w:hint="eastAsia"/>
                <w:bCs/>
                <w:szCs w:val="21"/>
              </w:rPr>
              <w:t>内容一般，</w:t>
            </w:r>
            <w:r w:rsidRPr="0052209B">
              <w:rPr>
                <w:rFonts w:ascii="楷体" w:hAnsi="楷体" w:hint="eastAsia"/>
                <w:bCs/>
                <w:szCs w:val="21"/>
              </w:rPr>
              <w:lastRenderedPageBreak/>
              <w:t>能够体现出对大部分</w:t>
            </w:r>
            <w:r w:rsidRPr="0052209B">
              <w:rPr>
                <w:rFonts w:ascii="宋体" w:hAnsi="宋体" w:hint="eastAsia"/>
              </w:rPr>
              <w:t>管理会计的基本理论和方法的掌握，以及一般的实际业务处理技能</w:t>
            </w:r>
            <w:r w:rsidRPr="0052209B">
              <w:rPr>
                <w:rFonts w:ascii="楷体" w:hAnsi="楷体" w:hint="eastAsia"/>
                <w:bCs/>
                <w:szCs w:val="21"/>
              </w:rPr>
              <w:t>。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73529" w14:textId="77777777" w:rsidR="004C011B" w:rsidRPr="0052209B" w:rsidRDefault="004C011B" w:rsidP="004C011B">
            <w:pPr>
              <w:widowControl/>
              <w:autoSpaceDE w:val="0"/>
              <w:autoSpaceDN w:val="0"/>
              <w:textAlignment w:val="bottom"/>
              <w:rPr>
                <w:rFonts w:ascii="宋体" w:hAnsi="宋体" w:hint="eastAsia"/>
              </w:rPr>
            </w:pPr>
            <w:r w:rsidRPr="0052209B">
              <w:rPr>
                <w:rFonts w:ascii="宋体" w:hAnsi="宋体" w:hint="eastAsia"/>
                <w:b/>
                <w:bCs/>
              </w:rPr>
              <w:lastRenderedPageBreak/>
              <w:t>日常操作情况：</w:t>
            </w:r>
            <w:r w:rsidRPr="0052209B">
              <w:rPr>
                <w:rFonts w:ascii="楷体" w:hAnsi="楷体" w:hint="eastAsia"/>
                <w:bCs/>
                <w:szCs w:val="21"/>
              </w:rPr>
              <w:t>学生在</w:t>
            </w:r>
            <w:r w:rsidRPr="0052209B">
              <w:rPr>
                <w:rFonts w:ascii="宋体" w:hAnsi="宋体" w:cs="宋体" w:hint="eastAsia"/>
                <w:szCs w:val="21"/>
              </w:rPr>
              <w:t>在学习管理会计基本理论和方法的基础上，通过案例企业实际业务处理，</w:t>
            </w:r>
            <w:r>
              <w:rPr>
                <w:rFonts w:ascii="宋体" w:hAnsi="宋体" w:cs="宋体" w:hint="eastAsia"/>
                <w:szCs w:val="21"/>
              </w:rPr>
              <w:t>不能完全</w:t>
            </w:r>
            <w:r w:rsidRPr="0052209B">
              <w:rPr>
                <w:rFonts w:ascii="宋体" w:hAnsi="宋体" w:cs="宋体" w:hint="eastAsia"/>
                <w:szCs w:val="21"/>
              </w:rPr>
              <w:t>掌握战略规划、经营预算、报表编制、决策分析等实务技能。</w:t>
            </w:r>
            <w:r w:rsidRPr="0052209B">
              <w:rPr>
                <w:rFonts w:ascii="宋体" w:hAnsi="宋体" w:hint="eastAsia"/>
                <w:b/>
                <w:bCs/>
              </w:rPr>
              <w:t>课堂表现：</w:t>
            </w:r>
            <w:r w:rsidRPr="0052209B">
              <w:rPr>
                <w:rFonts w:ascii="宋体" w:hAnsi="宋体" w:hint="eastAsia"/>
              </w:rPr>
              <w:t>基本不参与课堂互动、小组讨论；不能对大部分业务进行正确的处理和操作；学习态度较差。</w:t>
            </w:r>
          </w:p>
          <w:p w14:paraId="423F4AC0" w14:textId="77777777" w:rsidR="004C011B" w:rsidRPr="0052209B" w:rsidRDefault="004C011B" w:rsidP="004C011B">
            <w:pPr>
              <w:widowControl/>
              <w:autoSpaceDE w:val="0"/>
              <w:autoSpaceDN w:val="0"/>
              <w:textAlignment w:val="bottom"/>
              <w:rPr>
                <w:rFonts w:ascii="宋体" w:hAnsi="宋体" w:hint="eastAsia"/>
              </w:rPr>
            </w:pPr>
          </w:p>
          <w:p w14:paraId="083AAFE0" w14:textId="7B1E4785" w:rsidR="004B4CFE" w:rsidRPr="004C011B" w:rsidRDefault="004C011B" w:rsidP="004C011B">
            <w:pPr>
              <w:widowControl/>
              <w:autoSpaceDE w:val="0"/>
              <w:autoSpaceDN w:val="0"/>
              <w:spacing w:line="340" w:lineRule="exact"/>
              <w:textAlignment w:val="bottom"/>
              <w:rPr>
                <w:bCs/>
                <w:szCs w:val="21"/>
              </w:rPr>
            </w:pPr>
            <w:r>
              <w:rPr>
                <w:rFonts w:ascii="楷体" w:hAnsi="楷体" w:hint="eastAsia"/>
                <w:b/>
                <w:szCs w:val="21"/>
              </w:rPr>
              <w:t>实训总结</w:t>
            </w:r>
            <w:r w:rsidRPr="0052209B">
              <w:rPr>
                <w:rFonts w:ascii="宋体" w:hAnsi="宋体" w:hint="eastAsia"/>
                <w:b/>
                <w:bCs/>
              </w:rPr>
              <w:t>：</w:t>
            </w:r>
            <w:r w:rsidRPr="0052209B">
              <w:rPr>
                <w:rFonts w:ascii="楷体" w:hAnsi="楷体" w:hint="eastAsia"/>
                <w:bCs/>
                <w:szCs w:val="21"/>
              </w:rPr>
              <w:t>内容较差，</w:t>
            </w:r>
            <w:r w:rsidRPr="0052209B">
              <w:rPr>
                <w:rFonts w:ascii="楷体" w:hAnsi="楷体" w:hint="eastAsia"/>
                <w:bCs/>
                <w:szCs w:val="21"/>
              </w:rPr>
              <w:lastRenderedPageBreak/>
              <w:t>无法体现出对</w:t>
            </w:r>
            <w:r w:rsidRPr="0052209B">
              <w:rPr>
                <w:rFonts w:ascii="宋体" w:hAnsi="宋体" w:hint="eastAsia"/>
              </w:rPr>
              <w:t>管理会计的基本理论和方法的掌握，以及实际业务处理技能的掌握</w:t>
            </w:r>
            <w:r w:rsidRPr="0052209B">
              <w:rPr>
                <w:rFonts w:ascii="楷体" w:hAnsi="楷体" w:hint="eastAsia"/>
                <w:bCs/>
                <w:szCs w:val="21"/>
              </w:rPr>
              <w:t>。</w:t>
            </w:r>
          </w:p>
        </w:tc>
      </w:tr>
    </w:tbl>
    <w:p w14:paraId="365A1557" w14:textId="77777777" w:rsidR="004B4CFE" w:rsidRDefault="004B4CFE">
      <w:pPr>
        <w:ind w:firstLine="480"/>
        <w:rPr>
          <w:rFonts w:ascii="黑体" w:eastAsia="黑体" w:hAnsi="黑体" w:hint="eastAsia"/>
          <w:color w:val="0000FF"/>
          <w:sz w:val="24"/>
        </w:rPr>
        <w:sectPr w:rsidR="004B4CFE" w:rsidSect="00233504">
          <w:pgSz w:w="16838" w:h="11906" w:orient="landscape"/>
          <w:pgMar w:top="1134" w:right="1134" w:bottom="1134" w:left="1417" w:header="851" w:footer="992" w:gutter="0"/>
          <w:pgNumType w:fmt="numberInDash"/>
          <w:cols w:space="425"/>
          <w:docGrid w:type="linesAndChars" w:linePitch="312"/>
        </w:sectPr>
      </w:pPr>
    </w:p>
    <w:p w14:paraId="38F169D9" w14:textId="77777777" w:rsidR="004B4CFE" w:rsidRDefault="005C5744">
      <w:pPr>
        <w:spacing w:beforeLines="25" w:before="78" w:line="360" w:lineRule="auto"/>
        <w:ind w:firstLine="480"/>
        <w:rPr>
          <w:rFonts w:ascii="黑体" w:eastAsia="黑体"/>
          <w:sz w:val="24"/>
        </w:rPr>
      </w:pPr>
      <w:bookmarkStart w:id="5" w:name="_Toc28291"/>
      <w:r>
        <w:rPr>
          <w:rFonts w:ascii="黑体" w:eastAsia="黑体" w:hint="eastAsia"/>
          <w:sz w:val="24"/>
        </w:rPr>
        <w:lastRenderedPageBreak/>
        <w:t>十</w:t>
      </w:r>
      <w:r>
        <w:rPr>
          <w:rFonts w:ascii="黑体" w:eastAsia="黑体"/>
          <w:sz w:val="24"/>
        </w:rPr>
        <w:t>、</w:t>
      </w:r>
      <w:r>
        <w:rPr>
          <w:rFonts w:ascii="黑体" w:eastAsia="黑体" w:hint="eastAsia"/>
          <w:sz w:val="24"/>
        </w:rPr>
        <w:t>教学参考书</w:t>
      </w:r>
      <w:bookmarkEnd w:id="5"/>
    </w:p>
    <w:p w14:paraId="20766900" w14:textId="77777777" w:rsidR="004B4CFE" w:rsidRDefault="005C5744">
      <w:pPr>
        <w:spacing w:afterLines="25" w:after="78" w:line="360" w:lineRule="auto"/>
        <w:ind w:firstLineChars="200" w:firstLine="422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 w:hint="eastAsia"/>
          <w:b/>
          <w:szCs w:val="21"/>
        </w:rPr>
        <w:t>（一）选用教材</w:t>
      </w:r>
    </w:p>
    <w:tbl>
      <w:tblPr>
        <w:tblW w:w="9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7"/>
        <w:gridCol w:w="1350"/>
        <w:gridCol w:w="1755"/>
        <w:gridCol w:w="1388"/>
        <w:gridCol w:w="1861"/>
        <w:gridCol w:w="707"/>
      </w:tblGrid>
      <w:tr w:rsidR="004B4CFE" w14:paraId="1D1F6D43" w14:textId="77777777">
        <w:trPr>
          <w:trHeight w:val="459"/>
        </w:trPr>
        <w:tc>
          <w:tcPr>
            <w:tcW w:w="2017" w:type="dxa"/>
            <w:shd w:val="clear" w:color="auto" w:fill="auto"/>
            <w:vAlign w:val="center"/>
          </w:tcPr>
          <w:p w14:paraId="79A6DD31" w14:textId="77777777" w:rsidR="004B4CFE" w:rsidRDefault="005C5744">
            <w:pPr>
              <w:spacing w:line="360" w:lineRule="auto"/>
              <w:jc w:val="center"/>
              <w:rPr>
                <w:rFonts w:ascii="宋体" w:hAnsi="宋体" w:hint="eastAsia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教材名称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180A9D9" w14:textId="77777777" w:rsidR="004B4CFE" w:rsidRDefault="005C5744">
            <w:pPr>
              <w:spacing w:line="360" w:lineRule="auto"/>
              <w:jc w:val="center"/>
              <w:rPr>
                <w:rFonts w:ascii="宋体" w:hAnsi="宋体" w:hint="eastAsia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编者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1000A5DA" w14:textId="77777777" w:rsidR="004B4CFE" w:rsidRDefault="005C5744">
            <w:pPr>
              <w:spacing w:line="360" w:lineRule="auto"/>
              <w:jc w:val="center"/>
              <w:rPr>
                <w:rFonts w:ascii="宋体" w:hAnsi="宋体" w:hint="eastAsia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出版社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03E762A2" w14:textId="77777777" w:rsidR="004B4CFE" w:rsidRDefault="005C5744">
            <w:pPr>
              <w:spacing w:line="360" w:lineRule="auto"/>
              <w:jc w:val="center"/>
              <w:rPr>
                <w:rFonts w:ascii="宋体" w:hAnsi="宋体" w:hint="eastAsia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出版时间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5EBF8A6F" w14:textId="77777777" w:rsidR="004B4CFE" w:rsidRDefault="005C5744">
            <w:pPr>
              <w:spacing w:line="360" w:lineRule="auto"/>
              <w:jc w:val="center"/>
              <w:rPr>
                <w:rFonts w:ascii="宋体" w:hAnsi="宋体" w:hint="eastAsia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是否马工程教材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752EBD41" w14:textId="77777777" w:rsidR="004B4CFE" w:rsidRDefault="005C5744">
            <w:pPr>
              <w:spacing w:line="360" w:lineRule="auto"/>
              <w:jc w:val="center"/>
              <w:rPr>
                <w:rFonts w:ascii="宋体" w:hAnsi="宋体" w:hint="eastAsia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备注</w:t>
            </w:r>
          </w:p>
        </w:tc>
      </w:tr>
      <w:tr w:rsidR="004B4CFE" w14:paraId="0216F319" w14:textId="77777777">
        <w:trPr>
          <w:trHeight w:val="619"/>
        </w:trPr>
        <w:tc>
          <w:tcPr>
            <w:tcW w:w="2017" w:type="dxa"/>
            <w:shd w:val="clear" w:color="auto" w:fill="auto"/>
            <w:vAlign w:val="center"/>
          </w:tcPr>
          <w:p w14:paraId="59AF668D" w14:textId="54288A46" w:rsidR="004B4CFE" w:rsidRDefault="00490D9E">
            <w:pPr>
              <w:ind w:firstLine="420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无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8FE0671" w14:textId="48582E24" w:rsidR="004B4CFE" w:rsidRDefault="004B4CFE">
            <w:pPr>
              <w:ind w:firstLine="420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14:paraId="0449E104" w14:textId="6E18CC08" w:rsidR="004B4CFE" w:rsidRDefault="004B4CFE">
            <w:pPr>
              <w:ind w:firstLine="420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214A0044" w14:textId="673B6EDC" w:rsidR="004B4CFE" w:rsidRDefault="004B4CFE">
            <w:pPr>
              <w:ind w:firstLine="420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14:paraId="2EF8F1D1" w14:textId="04D129C0" w:rsidR="004B4CFE" w:rsidRDefault="004B4CFE">
            <w:pPr>
              <w:ind w:firstLine="420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1F61B2D9" w14:textId="77777777" w:rsidR="004B4CFE" w:rsidRDefault="004B4CFE">
            <w:pPr>
              <w:ind w:firstLine="420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</w:tbl>
    <w:p w14:paraId="4578A567" w14:textId="77777777" w:rsidR="004B4CFE" w:rsidRDefault="005C5744">
      <w:pPr>
        <w:spacing w:afterLines="25" w:after="78" w:line="360" w:lineRule="auto"/>
        <w:ind w:firstLineChars="200" w:firstLine="422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 w:hint="eastAsia"/>
          <w:b/>
          <w:szCs w:val="21"/>
        </w:rPr>
        <w:t>（二）主要参考书目与文献资料</w:t>
      </w:r>
    </w:p>
    <w:p w14:paraId="406E376A" w14:textId="1A0900ED" w:rsidR="004B4CFE" w:rsidRDefault="005C5744">
      <w:pPr>
        <w:snapToGrid w:val="0"/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[1]</w:t>
      </w:r>
      <w:r w:rsidR="009141D1" w:rsidRPr="009141D1">
        <w:rPr>
          <w:rFonts w:ascii="宋体" w:hAnsi="宋体" w:cs="宋体" w:hint="eastAsia"/>
          <w:szCs w:val="21"/>
        </w:rPr>
        <w:t>靳磊</w:t>
      </w:r>
      <w:r>
        <w:rPr>
          <w:rFonts w:ascii="宋体" w:hAnsi="宋体" w:cs="宋体" w:hint="eastAsia"/>
          <w:szCs w:val="21"/>
        </w:rPr>
        <w:t xml:space="preserve">. </w:t>
      </w:r>
      <w:r w:rsidR="009141D1" w:rsidRPr="009141D1">
        <w:rPr>
          <w:rFonts w:ascii="宋体" w:hAnsi="宋体" w:cs="宋体" w:hint="eastAsia"/>
          <w:szCs w:val="21"/>
        </w:rPr>
        <w:t>财务管理实务</w:t>
      </w:r>
      <w:r>
        <w:rPr>
          <w:rFonts w:ascii="宋体" w:hAnsi="宋体" w:cs="宋体" w:hint="eastAsia"/>
          <w:szCs w:val="21"/>
        </w:rPr>
        <w:t xml:space="preserve">[M]. </w:t>
      </w:r>
      <w:r w:rsidR="009141D1" w:rsidRPr="009141D1">
        <w:rPr>
          <w:rFonts w:ascii="宋体" w:hAnsi="宋体" w:cs="宋体" w:hint="eastAsia"/>
          <w:szCs w:val="21"/>
        </w:rPr>
        <w:t>高等教育出版社</w:t>
      </w:r>
      <w:r>
        <w:rPr>
          <w:rFonts w:ascii="宋体" w:hAnsi="宋体" w:cs="宋体" w:hint="eastAsia"/>
          <w:szCs w:val="21"/>
        </w:rPr>
        <w:t>, 20</w:t>
      </w:r>
      <w:r w:rsidR="009141D1">
        <w:rPr>
          <w:rFonts w:ascii="宋体" w:hAnsi="宋体" w:cs="宋体" w:hint="eastAsia"/>
          <w:szCs w:val="21"/>
        </w:rPr>
        <w:t>21</w:t>
      </w:r>
      <w:r>
        <w:rPr>
          <w:rFonts w:ascii="宋体" w:hAnsi="宋体" w:cs="宋体" w:hint="eastAsia"/>
          <w:szCs w:val="21"/>
        </w:rPr>
        <w:t>.</w:t>
      </w:r>
      <w:r w:rsidR="009141D1">
        <w:rPr>
          <w:rFonts w:ascii="宋体" w:hAnsi="宋体" w:cs="宋体"/>
          <w:szCs w:val="21"/>
        </w:rPr>
        <w:t xml:space="preserve"> </w:t>
      </w:r>
    </w:p>
    <w:p w14:paraId="5F50A390" w14:textId="534CF247" w:rsidR="004B4CFE" w:rsidRDefault="005C5744">
      <w:pPr>
        <w:snapToGrid w:val="0"/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[2]</w:t>
      </w:r>
      <w:r w:rsidR="00F16D40" w:rsidRPr="00F16D40">
        <w:rPr>
          <w:rFonts w:ascii="宋体" w:hAnsi="宋体" w:cs="宋体" w:hint="eastAsia"/>
          <w:szCs w:val="21"/>
        </w:rPr>
        <w:t>徐耀庆</w:t>
      </w:r>
      <w:r w:rsidR="00F16D40">
        <w:rPr>
          <w:rFonts w:ascii="宋体" w:hAnsi="宋体" w:cs="宋体" w:hint="eastAsia"/>
          <w:szCs w:val="21"/>
        </w:rPr>
        <w:t>，</w:t>
      </w:r>
      <w:r w:rsidR="00F16D40" w:rsidRPr="00F16D40">
        <w:rPr>
          <w:rFonts w:ascii="宋体" w:hAnsi="宋体" w:cs="宋体" w:hint="eastAsia"/>
          <w:szCs w:val="21"/>
        </w:rPr>
        <w:t>王文汉</w:t>
      </w:r>
      <w:r>
        <w:rPr>
          <w:rFonts w:ascii="宋体" w:hAnsi="宋体" w:cs="宋体" w:hint="eastAsia"/>
          <w:szCs w:val="21"/>
        </w:rPr>
        <w:t xml:space="preserve">. </w:t>
      </w:r>
      <w:r w:rsidR="009141D1" w:rsidRPr="009141D1">
        <w:rPr>
          <w:rFonts w:ascii="宋体" w:hAnsi="宋体" w:cs="宋体" w:hint="eastAsia"/>
          <w:szCs w:val="21"/>
        </w:rPr>
        <w:t>财务管理实务</w:t>
      </w:r>
      <w:r>
        <w:rPr>
          <w:rFonts w:ascii="宋体" w:hAnsi="宋体" w:cs="宋体" w:hint="eastAsia"/>
          <w:szCs w:val="21"/>
        </w:rPr>
        <w:t>[M].</w:t>
      </w:r>
      <w:r w:rsidR="00F16D40">
        <w:rPr>
          <w:rFonts w:ascii="宋体" w:hAnsi="宋体" w:cs="宋体"/>
          <w:szCs w:val="21"/>
        </w:rPr>
        <w:t xml:space="preserve"> </w:t>
      </w:r>
      <w:r w:rsidR="00F16D40" w:rsidRPr="00F16D40">
        <w:rPr>
          <w:rFonts w:ascii="宋体" w:hAnsi="宋体" w:cs="宋体" w:hint="eastAsia"/>
          <w:szCs w:val="21"/>
        </w:rPr>
        <w:t>经济科学出版社</w:t>
      </w:r>
      <w:r>
        <w:rPr>
          <w:rFonts w:ascii="宋体" w:hAnsi="宋体" w:cs="宋体" w:hint="eastAsia"/>
          <w:szCs w:val="21"/>
        </w:rPr>
        <w:t>,20</w:t>
      </w:r>
      <w:r w:rsidR="00F16D40">
        <w:rPr>
          <w:rFonts w:ascii="宋体" w:hAnsi="宋体" w:cs="宋体" w:hint="eastAsia"/>
          <w:szCs w:val="21"/>
        </w:rPr>
        <w:t>10</w:t>
      </w:r>
      <w:r>
        <w:rPr>
          <w:rFonts w:ascii="宋体" w:hAnsi="宋体" w:cs="宋体" w:hint="eastAsia"/>
          <w:szCs w:val="21"/>
        </w:rPr>
        <w:t>.</w:t>
      </w:r>
    </w:p>
    <w:p w14:paraId="339FC526" w14:textId="4DA349C7" w:rsidR="004B4CFE" w:rsidRDefault="005C5744">
      <w:pPr>
        <w:snapToGrid w:val="0"/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[3]</w:t>
      </w:r>
      <w:r w:rsidR="00F16D40" w:rsidRPr="00F16D40">
        <w:rPr>
          <w:rFonts w:ascii="宋体" w:hAnsi="宋体" w:cs="宋体" w:hint="eastAsia"/>
          <w:szCs w:val="21"/>
        </w:rPr>
        <w:t>王兴山</w:t>
      </w:r>
      <w:r>
        <w:rPr>
          <w:rFonts w:ascii="宋体" w:hAnsi="宋体" w:cs="宋体" w:hint="eastAsia"/>
          <w:szCs w:val="21"/>
        </w:rPr>
        <w:t xml:space="preserve">. </w:t>
      </w:r>
      <w:r w:rsidR="00F16D40" w:rsidRPr="00F16D40">
        <w:rPr>
          <w:rFonts w:ascii="宋体" w:hAnsi="宋体" w:cs="宋体" w:hint="eastAsia"/>
          <w:szCs w:val="21"/>
        </w:rPr>
        <w:t>数字化转型中的财务共享</w:t>
      </w:r>
      <w:r>
        <w:rPr>
          <w:rFonts w:ascii="宋体" w:hAnsi="宋体" w:cs="宋体" w:hint="eastAsia"/>
          <w:szCs w:val="21"/>
        </w:rPr>
        <w:t xml:space="preserve">[M]. </w:t>
      </w:r>
      <w:r w:rsidR="00F16D40" w:rsidRPr="00F16D40">
        <w:rPr>
          <w:rFonts w:ascii="宋体" w:hAnsi="宋体" w:cs="宋体" w:hint="eastAsia"/>
          <w:szCs w:val="21"/>
        </w:rPr>
        <w:t>电子工业出版社</w:t>
      </w:r>
      <w:r>
        <w:rPr>
          <w:rFonts w:ascii="宋体" w:hAnsi="宋体" w:cs="宋体" w:hint="eastAsia"/>
          <w:szCs w:val="21"/>
        </w:rPr>
        <w:t>, 20</w:t>
      </w:r>
      <w:r w:rsidR="00F16D40">
        <w:rPr>
          <w:rFonts w:ascii="宋体" w:hAnsi="宋体" w:cs="宋体" w:hint="eastAsia"/>
          <w:szCs w:val="21"/>
        </w:rPr>
        <w:t>18</w:t>
      </w:r>
      <w:r>
        <w:rPr>
          <w:rFonts w:ascii="宋体" w:hAnsi="宋体" w:cs="宋体" w:hint="eastAsia"/>
          <w:szCs w:val="21"/>
        </w:rPr>
        <w:t>.</w:t>
      </w:r>
    </w:p>
    <w:p w14:paraId="135B039F" w14:textId="71E4DF11" w:rsidR="004B4CFE" w:rsidRDefault="005C5744">
      <w:pPr>
        <w:snapToGrid w:val="0"/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[4]</w:t>
      </w:r>
      <w:r w:rsidR="00F16D40" w:rsidRPr="00F16D40">
        <w:rPr>
          <w:rFonts w:ascii="宋体" w:hAnsi="宋体" w:cs="宋体" w:hint="eastAsia"/>
          <w:szCs w:val="21"/>
        </w:rPr>
        <w:t>陈玲</w:t>
      </w:r>
      <w:r w:rsidR="00F16D40">
        <w:rPr>
          <w:rFonts w:ascii="宋体" w:hAnsi="宋体" w:cs="宋体" w:hint="eastAsia"/>
          <w:szCs w:val="21"/>
        </w:rPr>
        <w:t>，</w:t>
      </w:r>
      <w:r w:rsidR="00F16D40" w:rsidRPr="00F16D40">
        <w:rPr>
          <w:rFonts w:ascii="宋体" w:hAnsi="宋体" w:cs="宋体" w:hint="eastAsia"/>
          <w:szCs w:val="21"/>
        </w:rPr>
        <w:t>晏斌</w:t>
      </w:r>
      <w:r>
        <w:rPr>
          <w:rFonts w:ascii="宋体" w:hAnsi="宋体" w:cs="宋体" w:hint="eastAsia"/>
          <w:szCs w:val="21"/>
        </w:rPr>
        <w:t xml:space="preserve">. </w:t>
      </w:r>
      <w:r w:rsidR="00F16D40" w:rsidRPr="00F16D40">
        <w:rPr>
          <w:rFonts w:ascii="宋体" w:hAnsi="宋体" w:cs="宋体" w:hint="eastAsia"/>
          <w:szCs w:val="21"/>
        </w:rPr>
        <w:t>新编财务管理实务</w:t>
      </w:r>
      <w:r>
        <w:rPr>
          <w:rFonts w:ascii="宋体" w:hAnsi="宋体" w:cs="宋体" w:hint="eastAsia"/>
          <w:szCs w:val="21"/>
        </w:rPr>
        <w:t xml:space="preserve">[M]. </w:t>
      </w:r>
      <w:r w:rsidR="00F16D40" w:rsidRPr="00F16D40">
        <w:rPr>
          <w:rFonts w:ascii="宋体" w:hAnsi="宋体" w:cs="宋体" w:hint="eastAsia"/>
          <w:szCs w:val="21"/>
        </w:rPr>
        <w:t>北京理工大学出版社</w:t>
      </w:r>
      <w:r>
        <w:rPr>
          <w:rFonts w:ascii="宋体" w:hAnsi="宋体" w:cs="宋体" w:hint="eastAsia"/>
          <w:szCs w:val="21"/>
        </w:rPr>
        <w:t>, 20</w:t>
      </w:r>
      <w:r w:rsidR="00F16D40">
        <w:rPr>
          <w:rFonts w:ascii="宋体" w:hAnsi="宋体" w:cs="宋体" w:hint="eastAsia"/>
          <w:szCs w:val="21"/>
        </w:rPr>
        <w:t>23</w:t>
      </w:r>
      <w:r>
        <w:rPr>
          <w:rFonts w:ascii="宋体" w:hAnsi="宋体" w:cs="宋体" w:hint="eastAsia"/>
          <w:szCs w:val="21"/>
        </w:rPr>
        <w:t>.</w:t>
      </w:r>
    </w:p>
    <w:p w14:paraId="25A6A2CF" w14:textId="03F82DD5" w:rsidR="004B4CFE" w:rsidRDefault="005C5744">
      <w:pPr>
        <w:snapToGrid w:val="0"/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[5]</w:t>
      </w:r>
      <w:r w:rsidR="00F16D40" w:rsidRPr="00F16D40">
        <w:rPr>
          <w:rFonts w:ascii="宋体" w:hAnsi="宋体" w:cs="宋体" w:hint="eastAsia"/>
          <w:szCs w:val="21"/>
        </w:rPr>
        <w:t>麻淑秋</w:t>
      </w:r>
      <w:r>
        <w:rPr>
          <w:rFonts w:ascii="宋体" w:hAnsi="宋体" w:cs="宋体" w:hint="eastAsia"/>
          <w:szCs w:val="21"/>
        </w:rPr>
        <w:t xml:space="preserve">. </w:t>
      </w:r>
      <w:r w:rsidR="00F16D40" w:rsidRPr="00F16D40">
        <w:rPr>
          <w:rFonts w:ascii="宋体" w:hAnsi="宋体" w:cs="宋体" w:hint="eastAsia"/>
          <w:szCs w:val="21"/>
        </w:rPr>
        <w:t>财务管理实训教程</w:t>
      </w:r>
      <w:r>
        <w:rPr>
          <w:rFonts w:ascii="宋体" w:hAnsi="宋体" w:cs="宋体" w:hint="eastAsia"/>
          <w:szCs w:val="21"/>
        </w:rPr>
        <w:t xml:space="preserve">[M]. </w:t>
      </w:r>
      <w:r w:rsidR="00F16D40" w:rsidRPr="00F16D40">
        <w:rPr>
          <w:rFonts w:ascii="宋体" w:hAnsi="宋体" w:cs="宋体" w:hint="eastAsia"/>
          <w:szCs w:val="21"/>
        </w:rPr>
        <w:t>中国人民大学出版社</w:t>
      </w:r>
      <w:r>
        <w:rPr>
          <w:rFonts w:ascii="宋体" w:hAnsi="宋体" w:cs="宋体" w:hint="eastAsia"/>
          <w:szCs w:val="21"/>
        </w:rPr>
        <w:t>, 2015.</w:t>
      </w:r>
    </w:p>
    <w:p w14:paraId="04C0B3F2" w14:textId="23E83024" w:rsidR="004B4CFE" w:rsidRDefault="005C5744">
      <w:pPr>
        <w:snapToGrid w:val="0"/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[6]</w:t>
      </w:r>
      <w:r w:rsidR="00F16D40" w:rsidRPr="00F16D40">
        <w:rPr>
          <w:rFonts w:ascii="宋体" w:hAnsi="宋体" w:cs="宋体" w:hint="eastAsia"/>
          <w:szCs w:val="21"/>
        </w:rPr>
        <w:t>吴宗奎</w:t>
      </w:r>
      <w:r>
        <w:rPr>
          <w:rFonts w:ascii="宋体" w:hAnsi="宋体" w:cs="宋体" w:hint="eastAsia"/>
          <w:szCs w:val="21"/>
        </w:rPr>
        <w:t xml:space="preserve">. </w:t>
      </w:r>
      <w:r w:rsidR="00F16D40" w:rsidRPr="00F16D40">
        <w:rPr>
          <w:rFonts w:ascii="宋体" w:hAnsi="宋体" w:cs="宋体" w:hint="eastAsia"/>
          <w:szCs w:val="21"/>
        </w:rPr>
        <w:t>财务管理实训教程</w:t>
      </w:r>
      <w:r>
        <w:rPr>
          <w:rFonts w:ascii="宋体" w:hAnsi="宋体" w:cs="宋体" w:hint="eastAsia"/>
          <w:szCs w:val="21"/>
        </w:rPr>
        <w:t xml:space="preserve">[M]. </w:t>
      </w:r>
      <w:r w:rsidR="00F16D40" w:rsidRPr="00F16D40">
        <w:rPr>
          <w:rFonts w:ascii="宋体" w:hAnsi="宋体" w:cs="宋体" w:hint="eastAsia"/>
          <w:szCs w:val="21"/>
        </w:rPr>
        <w:t>中国人民大学出版社</w:t>
      </w:r>
      <w:r>
        <w:rPr>
          <w:rFonts w:ascii="宋体" w:hAnsi="宋体" w:cs="宋体" w:hint="eastAsia"/>
          <w:szCs w:val="21"/>
        </w:rPr>
        <w:t>, 20</w:t>
      </w:r>
      <w:r w:rsidR="00F16D40">
        <w:rPr>
          <w:rFonts w:ascii="宋体" w:hAnsi="宋体" w:cs="宋体" w:hint="eastAsia"/>
          <w:szCs w:val="21"/>
        </w:rPr>
        <w:t>11</w:t>
      </w:r>
      <w:r>
        <w:rPr>
          <w:rFonts w:ascii="宋体" w:hAnsi="宋体" w:cs="宋体" w:hint="eastAsia"/>
          <w:szCs w:val="21"/>
        </w:rPr>
        <w:t>.</w:t>
      </w:r>
    </w:p>
    <w:p w14:paraId="44F1D612" w14:textId="7FE9D2B3" w:rsidR="00490D9E" w:rsidRDefault="00490D9E">
      <w:pPr>
        <w:snapToGrid w:val="0"/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[</w:t>
      </w:r>
      <w:r>
        <w:rPr>
          <w:rFonts w:ascii="宋体" w:hAnsi="宋体" w:cs="宋体"/>
          <w:szCs w:val="21"/>
        </w:rPr>
        <w:t>7]</w:t>
      </w:r>
      <w:r w:rsidRPr="00490D9E">
        <w:rPr>
          <w:rFonts w:hint="eastAsia"/>
        </w:rPr>
        <w:t xml:space="preserve"> </w:t>
      </w:r>
      <w:r w:rsidRPr="00490D9E">
        <w:rPr>
          <w:rFonts w:ascii="宋体" w:hAnsi="宋体" w:cs="宋体" w:hint="eastAsia"/>
          <w:szCs w:val="21"/>
        </w:rPr>
        <w:t>会计仿真实训平台项目组</w:t>
      </w:r>
      <w:r>
        <w:rPr>
          <w:rFonts w:ascii="宋体" w:hAnsi="宋体" w:cs="宋体" w:hint="eastAsia"/>
          <w:szCs w:val="21"/>
        </w:rPr>
        <w:t>.</w:t>
      </w:r>
      <w:r>
        <w:rPr>
          <w:rFonts w:ascii="宋体" w:hAnsi="宋体" w:cs="宋体"/>
          <w:szCs w:val="21"/>
        </w:rPr>
        <w:t xml:space="preserve"> </w:t>
      </w:r>
      <w:r w:rsidRPr="00490D9E">
        <w:rPr>
          <w:rFonts w:ascii="宋体" w:hAnsi="宋体" w:cs="宋体" w:hint="eastAsia"/>
          <w:szCs w:val="21"/>
        </w:rPr>
        <w:t>财务管理实训</w:t>
      </w:r>
      <w:r>
        <w:rPr>
          <w:rFonts w:ascii="宋体" w:hAnsi="宋体" w:cs="宋体" w:hint="eastAsia"/>
          <w:szCs w:val="21"/>
        </w:rPr>
        <w:t>[M].</w:t>
      </w:r>
      <w:r>
        <w:rPr>
          <w:rFonts w:ascii="宋体" w:hAnsi="宋体" w:cs="宋体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>清华大学出版社,</w:t>
      </w:r>
      <w:r>
        <w:rPr>
          <w:rFonts w:ascii="宋体" w:hAnsi="宋体" w:cs="宋体"/>
          <w:szCs w:val="21"/>
        </w:rPr>
        <w:t xml:space="preserve"> 2018</w:t>
      </w:r>
    </w:p>
    <w:p w14:paraId="034C1D34" w14:textId="77777777" w:rsidR="00F16D40" w:rsidRDefault="005C5744">
      <w:pPr>
        <w:snapToGrid w:val="0"/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[7]</w:t>
      </w:r>
      <w:r w:rsidR="00F16D40" w:rsidRPr="00F16D40">
        <w:rPr>
          <w:rFonts w:hint="eastAsia"/>
        </w:rPr>
        <w:t xml:space="preserve"> </w:t>
      </w:r>
      <w:r w:rsidR="00F16D40" w:rsidRPr="00F16D40">
        <w:rPr>
          <w:rFonts w:ascii="宋体" w:hAnsi="宋体" w:cs="宋体" w:hint="eastAsia"/>
          <w:szCs w:val="21"/>
        </w:rPr>
        <w:t>2023年注册会计师资格考试教材《财务成本管理CPA》，中国财政经济出版社</w:t>
      </w:r>
    </w:p>
    <w:p w14:paraId="24F87FEC" w14:textId="77777777" w:rsidR="004B4CFE" w:rsidRDefault="005C5744">
      <w:pPr>
        <w:snapToGrid w:val="0"/>
        <w:spacing w:line="360" w:lineRule="auto"/>
        <w:ind w:firstLineChars="200" w:firstLine="422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 w:hint="eastAsia"/>
          <w:b/>
          <w:szCs w:val="21"/>
        </w:rPr>
        <w:t>（三）其它学习资源</w:t>
      </w:r>
    </w:p>
    <w:p w14:paraId="07856ABE" w14:textId="546C0AA2" w:rsidR="005B637F" w:rsidRDefault="005C5744" w:rsidP="005B637F">
      <w:pPr>
        <w:snapToGrid w:val="0"/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1.</w:t>
      </w:r>
      <w:r w:rsidR="00252899" w:rsidRPr="00252899">
        <w:rPr>
          <w:rFonts w:ascii="宋体" w:hAnsi="宋体" w:cs="宋体" w:hint="eastAsia"/>
          <w:szCs w:val="21"/>
        </w:rPr>
        <w:t xml:space="preserve"> </w:t>
      </w:r>
      <w:r w:rsidR="00252899" w:rsidRPr="00AF7157">
        <w:rPr>
          <w:rFonts w:ascii="宋体" w:hAnsi="宋体" w:cs="宋体" w:hint="eastAsia"/>
          <w:szCs w:val="21"/>
        </w:rPr>
        <w:t>中国大学慕课MOCC平台，《</w:t>
      </w:r>
      <w:r w:rsidR="00252899">
        <w:rPr>
          <w:rFonts w:ascii="宋体" w:hAnsi="宋体" w:cs="宋体" w:hint="eastAsia"/>
          <w:szCs w:val="21"/>
        </w:rPr>
        <w:t>管理会计</w:t>
      </w:r>
      <w:r w:rsidR="00252899" w:rsidRPr="00AF7157">
        <w:rPr>
          <w:rFonts w:ascii="宋体" w:hAnsi="宋体" w:cs="宋体" w:hint="eastAsia"/>
          <w:szCs w:val="21"/>
        </w:rPr>
        <w:t>》课程，</w:t>
      </w:r>
      <w:r w:rsidR="00252899">
        <w:rPr>
          <w:rFonts w:ascii="宋体" w:hAnsi="宋体" w:cs="宋体" w:hint="eastAsia"/>
          <w:szCs w:val="21"/>
        </w:rPr>
        <w:t>中央财经大学</w:t>
      </w:r>
    </w:p>
    <w:p w14:paraId="13BDE0E0" w14:textId="797C461D" w:rsidR="009141D1" w:rsidRDefault="009141D1" w:rsidP="005B637F">
      <w:pPr>
        <w:snapToGrid w:val="0"/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2.中国大学慕课MOCC平台，《</w:t>
      </w:r>
      <w:r w:rsidRPr="005B637F">
        <w:rPr>
          <w:rFonts w:ascii="宋体" w:hAnsi="宋体" w:cs="宋体" w:hint="eastAsia"/>
          <w:szCs w:val="21"/>
        </w:rPr>
        <w:t>财务管理实务</w:t>
      </w:r>
      <w:r>
        <w:rPr>
          <w:rFonts w:ascii="宋体" w:hAnsi="宋体" w:cs="宋体" w:hint="eastAsia"/>
          <w:szCs w:val="21"/>
        </w:rPr>
        <w:t>》课程，江西外语外贸职业学院</w:t>
      </w:r>
    </w:p>
    <w:p w14:paraId="379F3FEA" w14:textId="616E215A" w:rsidR="00490D9E" w:rsidRDefault="00490D9E">
      <w:pPr>
        <w:snapToGrid w:val="0"/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/>
          <w:szCs w:val="21"/>
        </w:rPr>
        <w:t>3</w:t>
      </w:r>
      <w:r>
        <w:rPr>
          <w:rFonts w:ascii="宋体" w:hAnsi="宋体" w:cs="宋体" w:hint="eastAsia"/>
          <w:szCs w:val="21"/>
        </w:rPr>
        <w:t>.</w:t>
      </w:r>
      <w:r w:rsidRPr="00490D9E">
        <w:rPr>
          <w:rFonts w:ascii="宋体" w:hAnsi="宋体" w:cs="宋体" w:hint="eastAsia"/>
          <w:szCs w:val="21"/>
        </w:rPr>
        <w:t>新道VBSE管理会计实践教学平台</w:t>
      </w:r>
    </w:p>
    <w:p w14:paraId="6CD2CF0E" w14:textId="59026A03" w:rsidR="004B4CFE" w:rsidRDefault="00490D9E">
      <w:pPr>
        <w:snapToGrid w:val="0"/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4.泰山学院图书馆电子资源</w:t>
      </w:r>
    </w:p>
    <w:p w14:paraId="406833B8" w14:textId="77777777" w:rsidR="004B4CFE" w:rsidRDefault="005C5744">
      <w:pPr>
        <w:snapToGrid w:val="0"/>
        <w:spacing w:line="360" w:lineRule="auto"/>
        <w:ind w:firstLine="480"/>
        <w:rPr>
          <w:rFonts w:ascii="黑体" w:eastAsia="黑体"/>
          <w:sz w:val="24"/>
        </w:rPr>
      </w:pPr>
      <w:bookmarkStart w:id="6" w:name="_Toc1868"/>
      <w:r>
        <w:rPr>
          <w:rFonts w:ascii="黑体" w:eastAsia="黑体" w:hint="eastAsia"/>
          <w:sz w:val="24"/>
        </w:rPr>
        <w:t>十一、课程学习建议</w:t>
      </w:r>
      <w:bookmarkEnd w:id="6"/>
    </w:p>
    <w:p w14:paraId="789500DE" w14:textId="142CBD93" w:rsidR="004B4CFE" w:rsidRDefault="005C5744">
      <w:pPr>
        <w:snapToGrid w:val="0"/>
        <w:spacing w:line="360" w:lineRule="auto"/>
        <w:ind w:firstLineChars="200" w:firstLine="422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 w:hint="eastAsia"/>
          <w:b/>
          <w:szCs w:val="21"/>
        </w:rPr>
        <w:t>（一）注重</w:t>
      </w:r>
      <w:r w:rsidR="00E472F3">
        <w:rPr>
          <w:rFonts w:ascii="宋体" w:hAnsi="宋体" w:cs="宋体" w:hint="eastAsia"/>
          <w:b/>
          <w:szCs w:val="21"/>
        </w:rPr>
        <w:t>专业理论知识的</w:t>
      </w:r>
      <w:r>
        <w:rPr>
          <w:rFonts w:ascii="宋体" w:hAnsi="宋体" w:cs="宋体" w:hint="eastAsia"/>
          <w:b/>
          <w:szCs w:val="21"/>
        </w:rPr>
        <w:t>学习</w:t>
      </w:r>
      <w:r w:rsidR="00E472F3">
        <w:rPr>
          <w:rFonts w:ascii="宋体" w:hAnsi="宋体" w:cs="宋体" w:hint="eastAsia"/>
          <w:b/>
          <w:szCs w:val="21"/>
        </w:rPr>
        <w:t>，为实践打好基础</w:t>
      </w:r>
    </w:p>
    <w:p w14:paraId="074F3B7D" w14:textId="439F9225" w:rsidR="004B4CFE" w:rsidRDefault="005C5744" w:rsidP="00E472F3">
      <w:pPr>
        <w:snapToGrid w:val="0"/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《</w:t>
      </w:r>
      <w:r w:rsidR="00E472F3">
        <w:rPr>
          <w:rFonts w:ascii="宋体" w:hAnsi="宋体" w:cs="宋体" w:hint="eastAsia"/>
          <w:szCs w:val="21"/>
        </w:rPr>
        <w:t>财务管理综合实训</w:t>
      </w:r>
      <w:r>
        <w:rPr>
          <w:rFonts w:ascii="宋体" w:hAnsi="宋体" w:cs="宋体" w:hint="eastAsia"/>
          <w:szCs w:val="21"/>
        </w:rPr>
        <w:t>》课程</w:t>
      </w:r>
      <w:r w:rsidR="00E472F3">
        <w:rPr>
          <w:rFonts w:ascii="宋体" w:hAnsi="宋体" w:cs="宋体" w:hint="eastAsia"/>
          <w:szCs w:val="21"/>
        </w:rPr>
        <w:t>要求学生必须以坚实的理论知识作为基础，</w:t>
      </w:r>
      <w:r w:rsidR="00E472F3" w:rsidRPr="00E472F3">
        <w:rPr>
          <w:rFonts w:ascii="宋体" w:hAnsi="宋体" w:cs="宋体" w:hint="eastAsia"/>
          <w:szCs w:val="21"/>
        </w:rPr>
        <w:t>熟悉企业经济活动的业务内容及业务流程，系统掌握价值管理、投融资管理、资金运营管理等财务管理的基本理论和方法，对财务管理有系统认识，并具备数智财务意识、思维逻辑及基本理论</w:t>
      </w:r>
      <w:r>
        <w:rPr>
          <w:rFonts w:ascii="宋体" w:hAnsi="宋体" w:cs="宋体" w:hint="eastAsia"/>
          <w:szCs w:val="21"/>
        </w:rPr>
        <w:t>。</w:t>
      </w:r>
    </w:p>
    <w:p w14:paraId="05A9E130" w14:textId="384E4D3A" w:rsidR="004B4CFE" w:rsidRDefault="005C5744">
      <w:pPr>
        <w:snapToGrid w:val="0"/>
        <w:spacing w:line="360" w:lineRule="auto"/>
        <w:ind w:firstLineChars="200" w:firstLine="422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 w:hint="eastAsia"/>
          <w:b/>
          <w:szCs w:val="21"/>
        </w:rPr>
        <w:t>（二）</w:t>
      </w:r>
      <w:r w:rsidR="00E472F3">
        <w:rPr>
          <w:rFonts w:ascii="宋体" w:hAnsi="宋体" w:cs="宋体" w:hint="eastAsia"/>
          <w:b/>
          <w:szCs w:val="21"/>
        </w:rPr>
        <w:t>熟练掌握操作技能，</w:t>
      </w:r>
      <w:r>
        <w:rPr>
          <w:rFonts w:ascii="宋体" w:hAnsi="宋体" w:cs="宋体" w:hint="eastAsia"/>
          <w:b/>
          <w:szCs w:val="21"/>
        </w:rPr>
        <w:t>加强实操能力</w:t>
      </w:r>
    </w:p>
    <w:p w14:paraId="61309972" w14:textId="4551ADFB" w:rsidR="004B4CFE" w:rsidRDefault="00E472F3" w:rsidP="00E472F3">
      <w:pPr>
        <w:snapToGrid w:val="0"/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财务管理的学习不是纸上谈兵，学习的理论最终要落在实践上。课程目标要求学生具有</w:t>
      </w:r>
      <w:r w:rsidRPr="00E472F3">
        <w:rPr>
          <w:rFonts w:ascii="宋体" w:hAnsi="宋体" w:cs="宋体" w:hint="eastAsia"/>
          <w:szCs w:val="21"/>
        </w:rPr>
        <w:t>备发现财务管理问题的敏锐性和判断力，并能够运用财务管理的理论和方法，系统分析、解决组织的财务、运营相关问题</w:t>
      </w:r>
      <w:r>
        <w:rPr>
          <w:rFonts w:ascii="宋体" w:hAnsi="宋体" w:cs="宋体" w:hint="eastAsia"/>
          <w:szCs w:val="21"/>
        </w:rPr>
        <w:t>。</w:t>
      </w:r>
    </w:p>
    <w:p w14:paraId="207B8E4C" w14:textId="639104B0" w:rsidR="004B4CFE" w:rsidRDefault="005C5744">
      <w:pPr>
        <w:snapToGrid w:val="0"/>
        <w:spacing w:line="360" w:lineRule="auto"/>
        <w:ind w:firstLineChars="200" w:firstLine="422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 w:hint="eastAsia"/>
          <w:b/>
          <w:szCs w:val="21"/>
        </w:rPr>
        <w:t>（三）学生要养成勤于反思、批判的科学素养</w:t>
      </w:r>
      <w:r w:rsidR="00E472F3">
        <w:rPr>
          <w:rFonts w:ascii="宋体" w:hAnsi="宋体" w:cs="宋体" w:hint="eastAsia"/>
          <w:b/>
          <w:szCs w:val="21"/>
        </w:rPr>
        <w:t>，有意识地逐步提升自己的综合能力</w:t>
      </w:r>
    </w:p>
    <w:p w14:paraId="73A0E343" w14:textId="5D98BD15" w:rsidR="004B4CFE" w:rsidRPr="00E472F3" w:rsidRDefault="005C5744" w:rsidP="00E472F3">
      <w:pPr>
        <w:snapToGrid w:val="0"/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学生通过</w:t>
      </w:r>
      <w:r w:rsidR="00415AD4">
        <w:rPr>
          <w:rFonts w:ascii="宋体" w:hAnsi="宋体" w:cs="宋体" w:hint="eastAsia"/>
          <w:szCs w:val="21"/>
        </w:rPr>
        <w:t>财务管理综合实训中</w:t>
      </w:r>
      <w:r>
        <w:rPr>
          <w:rFonts w:ascii="宋体" w:hAnsi="宋体" w:cs="宋体" w:hint="eastAsia"/>
          <w:szCs w:val="21"/>
        </w:rPr>
        <w:t>具体的</w:t>
      </w:r>
      <w:r w:rsidR="00415AD4">
        <w:rPr>
          <w:rFonts w:ascii="宋体" w:hAnsi="宋体" w:cs="宋体" w:hint="eastAsia"/>
          <w:szCs w:val="21"/>
        </w:rPr>
        <w:t>操作</w:t>
      </w:r>
      <w:r>
        <w:rPr>
          <w:rFonts w:ascii="宋体" w:hAnsi="宋体" w:cs="宋体" w:hint="eastAsia"/>
          <w:szCs w:val="21"/>
        </w:rPr>
        <w:t>步骤、</w:t>
      </w:r>
      <w:r w:rsidR="00415AD4">
        <w:rPr>
          <w:rFonts w:ascii="宋体" w:hAnsi="宋体" w:cs="宋体" w:hint="eastAsia"/>
          <w:szCs w:val="21"/>
        </w:rPr>
        <w:t>进行</w:t>
      </w:r>
      <w:r w:rsidR="00415AD4" w:rsidRPr="00415AD4">
        <w:rPr>
          <w:rFonts w:ascii="宋体" w:hAnsi="宋体" w:cs="宋体" w:hint="eastAsia"/>
          <w:szCs w:val="21"/>
        </w:rPr>
        <w:t>财务数据收集、整理、挖掘，并能够依据财务数据进行财务分析、判断和决策</w:t>
      </w:r>
      <w:r>
        <w:rPr>
          <w:rFonts w:ascii="宋体" w:hAnsi="宋体" w:cs="宋体" w:hint="eastAsia"/>
          <w:szCs w:val="21"/>
        </w:rPr>
        <w:t>，最终能够具有独立思考的能力，特别是逐步形成反思、批判的科学素养。</w:t>
      </w:r>
    </w:p>
    <w:sectPr w:rsidR="004B4CFE" w:rsidRPr="00E472F3">
      <w:pgSz w:w="11906" w:h="16838"/>
      <w:pgMar w:top="1134" w:right="1134" w:bottom="1134" w:left="1417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6607FD" w14:textId="77777777" w:rsidR="00F36E97" w:rsidRDefault="00F36E97">
      <w:pPr>
        <w:ind w:firstLine="420"/>
      </w:pPr>
      <w:r>
        <w:separator/>
      </w:r>
    </w:p>
  </w:endnote>
  <w:endnote w:type="continuationSeparator" w:id="0">
    <w:p w14:paraId="1EF2607E" w14:textId="77777777" w:rsidR="00F36E97" w:rsidRDefault="00F36E97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7AAB6" w14:textId="77777777" w:rsidR="005C5744" w:rsidRDefault="005C5744">
    <w:pPr>
      <w:pStyle w:val="a5"/>
      <w:ind w:firstLine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51CED45" wp14:editId="11C7201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F27231F" w14:textId="77777777" w:rsidR="005C5744" w:rsidRDefault="005C5744">
                          <w:pPr>
                            <w:pStyle w:val="a5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52209B">
                            <w:rPr>
                              <w:noProof/>
                              <w:sz w:val="24"/>
                              <w:szCs w:val="24"/>
                            </w:rPr>
                            <w:t>- 2 -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51CED45" id="文本框 3" o:spid="_x0000_s1026" style="position:absolute;left:0;text-align:left;margin-left:0;margin-top:0;width:2in;height:2in;z-index:251659264;visibility:visible;mso-wrap-style:non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" filled="f" stroked="f">
              <v:textbox style="mso-fit-shape-to-text:t" inset="0,0,0,0">
                <w:txbxContent>
                  <w:p w14:paraId="1F27231F" w14:textId="77777777" w:rsidR="005C5744" w:rsidRDefault="005C5744">
                    <w:pPr>
                      <w:pStyle w:val="a5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="0052209B">
                      <w:rPr>
                        <w:noProof/>
                        <w:sz w:val="24"/>
                        <w:szCs w:val="24"/>
                      </w:rPr>
                      <w:t>- 2 -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F339DB" w14:textId="77777777" w:rsidR="00F36E97" w:rsidRDefault="00F36E97">
      <w:pPr>
        <w:ind w:firstLine="420"/>
      </w:pPr>
      <w:r>
        <w:separator/>
      </w:r>
    </w:p>
  </w:footnote>
  <w:footnote w:type="continuationSeparator" w:id="0">
    <w:p w14:paraId="0F5DD57C" w14:textId="77777777" w:rsidR="00F36E97" w:rsidRDefault="00F36E97">
      <w:pPr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77012"/>
    <w:multiLevelType w:val="hybridMultilevel"/>
    <w:tmpl w:val="00309B94"/>
    <w:lvl w:ilvl="0" w:tplc="69AEA428">
      <w:start w:val="1"/>
      <w:numFmt w:val="japaneseCounting"/>
      <w:lvlText w:val="%1、"/>
      <w:lvlJc w:val="left"/>
      <w:pPr>
        <w:ind w:left="857" w:hanging="4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9" w:hanging="440"/>
      </w:pPr>
    </w:lvl>
    <w:lvl w:ilvl="2" w:tplc="0409001B" w:tentative="1">
      <w:start w:val="1"/>
      <w:numFmt w:val="lowerRoman"/>
      <w:lvlText w:val="%3."/>
      <w:lvlJc w:val="right"/>
      <w:pPr>
        <w:ind w:left="1749" w:hanging="440"/>
      </w:pPr>
    </w:lvl>
    <w:lvl w:ilvl="3" w:tplc="0409000F" w:tentative="1">
      <w:start w:val="1"/>
      <w:numFmt w:val="decimal"/>
      <w:lvlText w:val="%4."/>
      <w:lvlJc w:val="left"/>
      <w:pPr>
        <w:ind w:left="2189" w:hanging="440"/>
      </w:pPr>
    </w:lvl>
    <w:lvl w:ilvl="4" w:tplc="04090019" w:tentative="1">
      <w:start w:val="1"/>
      <w:numFmt w:val="lowerLetter"/>
      <w:lvlText w:val="%5)"/>
      <w:lvlJc w:val="left"/>
      <w:pPr>
        <w:ind w:left="2629" w:hanging="440"/>
      </w:pPr>
    </w:lvl>
    <w:lvl w:ilvl="5" w:tplc="0409001B" w:tentative="1">
      <w:start w:val="1"/>
      <w:numFmt w:val="lowerRoman"/>
      <w:lvlText w:val="%6."/>
      <w:lvlJc w:val="right"/>
      <w:pPr>
        <w:ind w:left="3069" w:hanging="440"/>
      </w:pPr>
    </w:lvl>
    <w:lvl w:ilvl="6" w:tplc="0409000F" w:tentative="1">
      <w:start w:val="1"/>
      <w:numFmt w:val="decimal"/>
      <w:lvlText w:val="%7."/>
      <w:lvlJc w:val="left"/>
      <w:pPr>
        <w:ind w:left="3509" w:hanging="440"/>
      </w:pPr>
    </w:lvl>
    <w:lvl w:ilvl="7" w:tplc="04090019" w:tentative="1">
      <w:start w:val="1"/>
      <w:numFmt w:val="lowerLetter"/>
      <w:lvlText w:val="%8)"/>
      <w:lvlJc w:val="left"/>
      <w:pPr>
        <w:ind w:left="3949" w:hanging="440"/>
      </w:pPr>
    </w:lvl>
    <w:lvl w:ilvl="8" w:tplc="0409001B" w:tentative="1">
      <w:start w:val="1"/>
      <w:numFmt w:val="lowerRoman"/>
      <w:lvlText w:val="%9."/>
      <w:lvlJc w:val="right"/>
      <w:pPr>
        <w:ind w:left="4389" w:hanging="440"/>
      </w:pPr>
    </w:lvl>
  </w:abstractNum>
  <w:abstractNum w:abstractNumId="1" w15:restartNumberingAfterBreak="0">
    <w:nsid w:val="12B7389A"/>
    <w:multiLevelType w:val="hybridMultilevel"/>
    <w:tmpl w:val="F64C4264"/>
    <w:lvl w:ilvl="0" w:tplc="81762334">
      <w:start w:val="1"/>
      <w:numFmt w:val="japaneseCounting"/>
      <w:lvlText w:val="%1、"/>
      <w:lvlJc w:val="left"/>
      <w:pPr>
        <w:ind w:left="857" w:hanging="4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9" w:hanging="440"/>
      </w:pPr>
    </w:lvl>
    <w:lvl w:ilvl="2" w:tplc="0409001B" w:tentative="1">
      <w:start w:val="1"/>
      <w:numFmt w:val="lowerRoman"/>
      <w:lvlText w:val="%3."/>
      <w:lvlJc w:val="right"/>
      <w:pPr>
        <w:ind w:left="1749" w:hanging="440"/>
      </w:pPr>
    </w:lvl>
    <w:lvl w:ilvl="3" w:tplc="0409000F" w:tentative="1">
      <w:start w:val="1"/>
      <w:numFmt w:val="decimal"/>
      <w:lvlText w:val="%4."/>
      <w:lvlJc w:val="left"/>
      <w:pPr>
        <w:ind w:left="2189" w:hanging="440"/>
      </w:pPr>
    </w:lvl>
    <w:lvl w:ilvl="4" w:tplc="04090019" w:tentative="1">
      <w:start w:val="1"/>
      <w:numFmt w:val="lowerLetter"/>
      <w:lvlText w:val="%5)"/>
      <w:lvlJc w:val="left"/>
      <w:pPr>
        <w:ind w:left="2629" w:hanging="440"/>
      </w:pPr>
    </w:lvl>
    <w:lvl w:ilvl="5" w:tplc="0409001B" w:tentative="1">
      <w:start w:val="1"/>
      <w:numFmt w:val="lowerRoman"/>
      <w:lvlText w:val="%6."/>
      <w:lvlJc w:val="right"/>
      <w:pPr>
        <w:ind w:left="3069" w:hanging="440"/>
      </w:pPr>
    </w:lvl>
    <w:lvl w:ilvl="6" w:tplc="0409000F" w:tentative="1">
      <w:start w:val="1"/>
      <w:numFmt w:val="decimal"/>
      <w:lvlText w:val="%7."/>
      <w:lvlJc w:val="left"/>
      <w:pPr>
        <w:ind w:left="3509" w:hanging="440"/>
      </w:pPr>
    </w:lvl>
    <w:lvl w:ilvl="7" w:tplc="04090019" w:tentative="1">
      <w:start w:val="1"/>
      <w:numFmt w:val="lowerLetter"/>
      <w:lvlText w:val="%8)"/>
      <w:lvlJc w:val="left"/>
      <w:pPr>
        <w:ind w:left="3949" w:hanging="440"/>
      </w:pPr>
    </w:lvl>
    <w:lvl w:ilvl="8" w:tplc="0409001B" w:tentative="1">
      <w:start w:val="1"/>
      <w:numFmt w:val="lowerRoman"/>
      <w:lvlText w:val="%9."/>
      <w:lvlJc w:val="right"/>
      <w:pPr>
        <w:ind w:left="4389" w:hanging="440"/>
      </w:pPr>
    </w:lvl>
  </w:abstractNum>
  <w:abstractNum w:abstractNumId="2" w15:restartNumberingAfterBreak="0">
    <w:nsid w:val="21FA1BB2"/>
    <w:multiLevelType w:val="hybridMultilevel"/>
    <w:tmpl w:val="7228DC5A"/>
    <w:lvl w:ilvl="0" w:tplc="1FA08EA2">
      <w:start w:val="1"/>
      <w:numFmt w:val="japaneseCounting"/>
      <w:lvlText w:val="%1、"/>
      <w:lvlJc w:val="left"/>
      <w:pPr>
        <w:ind w:left="857" w:hanging="4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9" w:hanging="440"/>
      </w:pPr>
    </w:lvl>
    <w:lvl w:ilvl="2" w:tplc="0409001B" w:tentative="1">
      <w:start w:val="1"/>
      <w:numFmt w:val="lowerRoman"/>
      <w:lvlText w:val="%3."/>
      <w:lvlJc w:val="right"/>
      <w:pPr>
        <w:ind w:left="1749" w:hanging="440"/>
      </w:pPr>
    </w:lvl>
    <w:lvl w:ilvl="3" w:tplc="0409000F" w:tentative="1">
      <w:start w:val="1"/>
      <w:numFmt w:val="decimal"/>
      <w:lvlText w:val="%4."/>
      <w:lvlJc w:val="left"/>
      <w:pPr>
        <w:ind w:left="2189" w:hanging="440"/>
      </w:pPr>
    </w:lvl>
    <w:lvl w:ilvl="4" w:tplc="04090019" w:tentative="1">
      <w:start w:val="1"/>
      <w:numFmt w:val="lowerLetter"/>
      <w:lvlText w:val="%5)"/>
      <w:lvlJc w:val="left"/>
      <w:pPr>
        <w:ind w:left="2629" w:hanging="440"/>
      </w:pPr>
    </w:lvl>
    <w:lvl w:ilvl="5" w:tplc="0409001B" w:tentative="1">
      <w:start w:val="1"/>
      <w:numFmt w:val="lowerRoman"/>
      <w:lvlText w:val="%6."/>
      <w:lvlJc w:val="right"/>
      <w:pPr>
        <w:ind w:left="3069" w:hanging="440"/>
      </w:pPr>
    </w:lvl>
    <w:lvl w:ilvl="6" w:tplc="0409000F" w:tentative="1">
      <w:start w:val="1"/>
      <w:numFmt w:val="decimal"/>
      <w:lvlText w:val="%7."/>
      <w:lvlJc w:val="left"/>
      <w:pPr>
        <w:ind w:left="3509" w:hanging="440"/>
      </w:pPr>
    </w:lvl>
    <w:lvl w:ilvl="7" w:tplc="04090019" w:tentative="1">
      <w:start w:val="1"/>
      <w:numFmt w:val="lowerLetter"/>
      <w:lvlText w:val="%8)"/>
      <w:lvlJc w:val="left"/>
      <w:pPr>
        <w:ind w:left="3949" w:hanging="440"/>
      </w:pPr>
    </w:lvl>
    <w:lvl w:ilvl="8" w:tplc="0409001B" w:tentative="1">
      <w:start w:val="1"/>
      <w:numFmt w:val="lowerRoman"/>
      <w:lvlText w:val="%9."/>
      <w:lvlJc w:val="right"/>
      <w:pPr>
        <w:ind w:left="4389" w:hanging="440"/>
      </w:pPr>
    </w:lvl>
  </w:abstractNum>
  <w:abstractNum w:abstractNumId="3" w15:restartNumberingAfterBreak="0">
    <w:nsid w:val="279668EA"/>
    <w:multiLevelType w:val="hybridMultilevel"/>
    <w:tmpl w:val="47BA2116"/>
    <w:lvl w:ilvl="0" w:tplc="C178A194">
      <w:start w:val="1"/>
      <w:numFmt w:val="japaneseCounting"/>
      <w:lvlText w:val="%1、"/>
      <w:lvlJc w:val="left"/>
      <w:pPr>
        <w:ind w:left="857" w:hanging="4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9" w:hanging="440"/>
      </w:pPr>
    </w:lvl>
    <w:lvl w:ilvl="2" w:tplc="0409001B" w:tentative="1">
      <w:start w:val="1"/>
      <w:numFmt w:val="lowerRoman"/>
      <w:lvlText w:val="%3."/>
      <w:lvlJc w:val="right"/>
      <w:pPr>
        <w:ind w:left="1749" w:hanging="440"/>
      </w:pPr>
    </w:lvl>
    <w:lvl w:ilvl="3" w:tplc="0409000F" w:tentative="1">
      <w:start w:val="1"/>
      <w:numFmt w:val="decimal"/>
      <w:lvlText w:val="%4."/>
      <w:lvlJc w:val="left"/>
      <w:pPr>
        <w:ind w:left="2189" w:hanging="440"/>
      </w:pPr>
    </w:lvl>
    <w:lvl w:ilvl="4" w:tplc="04090019" w:tentative="1">
      <w:start w:val="1"/>
      <w:numFmt w:val="lowerLetter"/>
      <w:lvlText w:val="%5)"/>
      <w:lvlJc w:val="left"/>
      <w:pPr>
        <w:ind w:left="2629" w:hanging="440"/>
      </w:pPr>
    </w:lvl>
    <w:lvl w:ilvl="5" w:tplc="0409001B" w:tentative="1">
      <w:start w:val="1"/>
      <w:numFmt w:val="lowerRoman"/>
      <w:lvlText w:val="%6."/>
      <w:lvlJc w:val="right"/>
      <w:pPr>
        <w:ind w:left="3069" w:hanging="440"/>
      </w:pPr>
    </w:lvl>
    <w:lvl w:ilvl="6" w:tplc="0409000F" w:tentative="1">
      <w:start w:val="1"/>
      <w:numFmt w:val="decimal"/>
      <w:lvlText w:val="%7."/>
      <w:lvlJc w:val="left"/>
      <w:pPr>
        <w:ind w:left="3509" w:hanging="440"/>
      </w:pPr>
    </w:lvl>
    <w:lvl w:ilvl="7" w:tplc="04090019" w:tentative="1">
      <w:start w:val="1"/>
      <w:numFmt w:val="lowerLetter"/>
      <w:lvlText w:val="%8)"/>
      <w:lvlJc w:val="left"/>
      <w:pPr>
        <w:ind w:left="3949" w:hanging="440"/>
      </w:pPr>
    </w:lvl>
    <w:lvl w:ilvl="8" w:tplc="0409001B" w:tentative="1">
      <w:start w:val="1"/>
      <w:numFmt w:val="lowerRoman"/>
      <w:lvlText w:val="%9."/>
      <w:lvlJc w:val="right"/>
      <w:pPr>
        <w:ind w:left="4389" w:hanging="440"/>
      </w:pPr>
    </w:lvl>
  </w:abstractNum>
  <w:abstractNum w:abstractNumId="4" w15:restartNumberingAfterBreak="0">
    <w:nsid w:val="36D96CDB"/>
    <w:multiLevelType w:val="hybridMultilevel"/>
    <w:tmpl w:val="CF744B88"/>
    <w:lvl w:ilvl="0" w:tplc="C7602B20">
      <w:start w:val="1"/>
      <w:numFmt w:val="japaneseCounting"/>
      <w:lvlText w:val="%1、"/>
      <w:lvlJc w:val="left"/>
      <w:pPr>
        <w:ind w:left="857" w:hanging="4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9" w:hanging="440"/>
      </w:pPr>
    </w:lvl>
    <w:lvl w:ilvl="2" w:tplc="0409001B" w:tentative="1">
      <w:start w:val="1"/>
      <w:numFmt w:val="lowerRoman"/>
      <w:lvlText w:val="%3."/>
      <w:lvlJc w:val="right"/>
      <w:pPr>
        <w:ind w:left="1749" w:hanging="440"/>
      </w:pPr>
    </w:lvl>
    <w:lvl w:ilvl="3" w:tplc="0409000F" w:tentative="1">
      <w:start w:val="1"/>
      <w:numFmt w:val="decimal"/>
      <w:lvlText w:val="%4."/>
      <w:lvlJc w:val="left"/>
      <w:pPr>
        <w:ind w:left="2189" w:hanging="440"/>
      </w:pPr>
    </w:lvl>
    <w:lvl w:ilvl="4" w:tplc="04090019" w:tentative="1">
      <w:start w:val="1"/>
      <w:numFmt w:val="lowerLetter"/>
      <w:lvlText w:val="%5)"/>
      <w:lvlJc w:val="left"/>
      <w:pPr>
        <w:ind w:left="2629" w:hanging="440"/>
      </w:pPr>
    </w:lvl>
    <w:lvl w:ilvl="5" w:tplc="0409001B" w:tentative="1">
      <w:start w:val="1"/>
      <w:numFmt w:val="lowerRoman"/>
      <w:lvlText w:val="%6."/>
      <w:lvlJc w:val="right"/>
      <w:pPr>
        <w:ind w:left="3069" w:hanging="440"/>
      </w:pPr>
    </w:lvl>
    <w:lvl w:ilvl="6" w:tplc="0409000F" w:tentative="1">
      <w:start w:val="1"/>
      <w:numFmt w:val="decimal"/>
      <w:lvlText w:val="%7."/>
      <w:lvlJc w:val="left"/>
      <w:pPr>
        <w:ind w:left="3509" w:hanging="440"/>
      </w:pPr>
    </w:lvl>
    <w:lvl w:ilvl="7" w:tplc="04090019" w:tentative="1">
      <w:start w:val="1"/>
      <w:numFmt w:val="lowerLetter"/>
      <w:lvlText w:val="%8)"/>
      <w:lvlJc w:val="left"/>
      <w:pPr>
        <w:ind w:left="3949" w:hanging="440"/>
      </w:pPr>
    </w:lvl>
    <w:lvl w:ilvl="8" w:tplc="0409001B" w:tentative="1">
      <w:start w:val="1"/>
      <w:numFmt w:val="lowerRoman"/>
      <w:lvlText w:val="%9."/>
      <w:lvlJc w:val="right"/>
      <w:pPr>
        <w:ind w:left="4389" w:hanging="440"/>
      </w:pPr>
    </w:lvl>
  </w:abstractNum>
  <w:abstractNum w:abstractNumId="5" w15:restartNumberingAfterBreak="0">
    <w:nsid w:val="3F364A91"/>
    <w:multiLevelType w:val="hybridMultilevel"/>
    <w:tmpl w:val="190EABFA"/>
    <w:lvl w:ilvl="0" w:tplc="9D94DC46">
      <w:start w:val="1"/>
      <w:numFmt w:val="japaneseCounting"/>
      <w:lvlText w:val="%1、"/>
      <w:lvlJc w:val="left"/>
      <w:pPr>
        <w:ind w:left="857" w:hanging="4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9" w:hanging="440"/>
      </w:pPr>
    </w:lvl>
    <w:lvl w:ilvl="2" w:tplc="0409001B" w:tentative="1">
      <w:start w:val="1"/>
      <w:numFmt w:val="lowerRoman"/>
      <w:lvlText w:val="%3."/>
      <w:lvlJc w:val="right"/>
      <w:pPr>
        <w:ind w:left="1749" w:hanging="440"/>
      </w:pPr>
    </w:lvl>
    <w:lvl w:ilvl="3" w:tplc="0409000F" w:tentative="1">
      <w:start w:val="1"/>
      <w:numFmt w:val="decimal"/>
      <w:lvlText w:val="%4."/>
      <w:lvlJc w:val="left"/>
      <w:pPr>
        <w:ind w:left="2189" w:hanging="440"/>
      </w:pPr>
    </w:lvl>
    <w:lvl w:ilvl="4" w:tplc="04090019" w:tentative="1">
      <w:start w:val="1"/>
      <w:numFmt w:val="lowerLetter"/>
      <w:lvlText w:val="%5)"/>
      <w:lvlJc w:val="left"/>
      <w:pPr>
        <w:ind w:left="2629" w:hanging="440"/>
      </w:pPr>
    </w:lvl>
    <w:lvl w:ilvl="5" w:tplc="0409001B" w:tentative="1">
      <w:start w:val="1"/>
      <w:numFmt w:val="lowerRoman"/>
      <w:lvlText w:val="%6."/>
      <w:lvlJc w:val="right"/>
      <w:pPr>
        <w:ind w:left="3069" w:hanging="440"/>
      </w:pPr>
    </w:lvl>
    <w:lvl w:ilvl="6" w:tplc="0409000F" w:tentative="1">
      <w:start w:val="1"/>
      <w:numFmt w:val="decimal"/>
      <w:lvlText w:val="%7."/>
      <w:lvlJc w:val="left"/>
      <w:pPr>
        <w:ind w:left="3509" w:hanging="440"/>
      </w:pPr>
    </w:lvl>
    <w:lvl w:ilvl="7" w:tplc="04090019" w:tentative="1">
      <w:start w:val="1"/>
      <w:numFmt w:val="lowerLetter"/>
      <w:lvlText w:val="%8)"/>
      <w:lvlJc w:val="left"/>
      <w:pPr>
        <w:ind w:left="3949" w:hanging="440"/>
      </w:pPr>
    </w:lvl>
    <w:lvl w:ilvl="8" w:tplc="0409001B" w:tentative="1">
      <w:start w:val="1"/>
      <w:numFmt w:val="lowerRoman"/>
      <w:lvlText w:val="%9."/>
      <w:lvlJc w:val="right"/>
      <w:pPr>
        <w:ind w:left="4389" w:hanging="440"/>
      </w:pPr>
    </w:lvl>
  </w:abstractNum>
  <w:abstractNum w:abstractNumId="6" w15:restartNumberingAfterBreak="0">
    <w:nsid w:val="485A61A5"/>
    <w:multiLevelType w:val="hybridMultilevel"/>
    <w:tmpl w:val="EF728D74"/>
    <w:lvl w:ilvl="0" w:tplc="40822F82">
      <w:start w:val="1"/>
      <w:numFmt w:val="japaneseCounting"/>
      <w:lvlText w:val="%1、"/>
      <w:lvlJc w:val="left"/>
      <w:pPr>
        <w:ind w:left="857" w:hanging="4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9" w:hanging="440"/>
      </w:pPr>
    </w:lvl>
    <w:lvl w:ilvl="2" w:tplc="0409001B" w:tentative="1">
      <w:start w:val="1"/>
      <w:numFmt w:val="lowerRoman"/>
      <w:lvlText w:val="%3."/>
      <w:lvlJc w:val="right"/>
      <w:pPr>
        <w:ind w:left="1749" w:hanging="440"/>
      </w:pPr>
    </w:lvl>
    <w:lvl w:ilvl="3" w:tplc="0409000F" w:tentative="1">
      <w:start w:val="1"/>
      <w:numFmt w:val="decimal"/>
      <w:lvlText w:val="%4."/>
      <w:lvlJc w:val="left"/>
      <w:pPr>
        <w:ind w:left="2189" w:hanging="440"/>
      </w:pPr>
    </w:lvl>
    <w:lvl w:ilvl="4" w:tplc="04090019" w:tentative="1">
      <w:start w:val="1"/>
      <w:numFmt w:val="lowerLetter"/>
      <w:lvlText w:val="%5)"/>
      <w:lvlJc w:val="left"/>
      <w:pPr>
        <w:ind w:left="2629" w:hanging="440"/>
      </w:pPr>
    </w:lvl>
    <w:lvl w:ilvl="5" w:tplc="0409001B" w:tentative="1">
      <w:start w:val="1"/>
      <w:numFmt w:val="lowerRoman"/>
      <w:lvlText w:val="%6."/>
      <w:lvlJc w:val="right"/>
      <w:pPr>
        <w:ind w:left="3069" w:hanging="440"/>
      </w:pPr>
    </w:lvl>
    <w:lvl w:ilvl="6" w:tplc="0409000F" w:tentative="1">
      <w:start w:val="1"/>
      <w:numFmt w:val="decimal"/>
      <w:lvlText w:val="%7."/>
      <w:lvlJc w:val="left"/>
      <w:pPr>
        <w:ind w:left="3509" w:hanging="440"/>
      </w:pPr>
    </w:lvl>
    <w:lvl w:ilvl="7" w:tplc="04090019" w:tentative="1">
      <w:start w:val="1"/>
      <w:numFmt w:val="lowerLetter"/>
      <w:lvlText w:val="%8)"/>
      <w:lvlJc w:val="left"/>
      <w:pPr>
        <w:ind w:left="3949" w:hanging="440"/>
      </w:pPr>
    </w:lvl>
    <w:lvl w:ilvl="8" w:tplc="0409001B" w:tentative="1">
      <w:start w:val="1"/>
      <w:numFmt w:val="lowerRoman"/>
      <w:lvlText w:val="%9."/>
      <w:lvlJc w:val="right"/>
      <w:pPr>
        <w:ind w:left="4389" w:hanging="440"/>
      </w:pPr>
    </w:lvl>
  </w:abstractNum>
  <w:abstractNum w:abstractNumId="7" w15:restartNumberingAfterBreak="0">
    <w:nsid w:val="6844543B"/>
    <w:multiLevelType w:val="hybridMultilevel"/>
    <w:tmpl w:val="874CD8AE"/>
    <w:lvl w:ilvl="0" w:tplc="A43AC950">
      <w:start w:val="1"/>
      <w:numFmt w:val="japaneseCounting"/>
      <w:lvlText w:val="%1、"/>
      <w:lvlJc w:val="left"/>
      <w:pPr>
        <w:ind w:left="857" w:hanging="4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9" w:hanging="440"/>
      </w:pPr>
    </w:lvl>
    <w:lvl w:ilvl="2" w:tplc="0409001B" w:tentative="1">
      <w:start w:val="1"/>
      <w:numFmt w:val="lowerRoman"/>
      <w:lvlText w:val="%3."/>
      <w:lvlJc w:val="right"/>
      <w:pPr>
        <w:ind w:left="1749" w:hanging="440"/>
      </w:pPr>
    </w:lvl>
    <w:lvl w:ilvl="3" w:tplc="0409000F" w:tentative="1">
      <w:start w:val="1"/>
      <w:numFmt w:val="decimal"/>
      <w:lvlText w:val="%4."/>
      <w:lvlJc w:val="left"/>
      <w:pPr>
        <w:ind w:left="2189" w:hanging="440"/>
      </w:pPr>
    </w:lvl>
    <w:lvl w:ilvl="4" w:tplc="04090019" w:tentative="1">
      <w:start w:val="1"/>
      <w:numFmt w:val="lowerLetter"/>
      <w:lvlText w:val="%5)"/>
      <w:lvlJc w:val="left"/>
      <w:pPr>
        <w:ind w:left="2629" w:hanging="440"/>
      </w:pPr>
    </w:lvl>
    <w:lvl w:ilvl="5" w:tplc="0409001B" w:tentative="1">
      <w:start w:val="1"/>
      <w:numFmt w:val="lowerRoman"/>
      <w:lvlText w:val="%6."/>
      <w:lvlJc w:val="right"/>
      <w:pPr>
        <w:ind w:left="3069" w:hanging="440"/>
      </w:pPr>
    </w:lvl>
    <w:lvl w:ilvl="6" w:tplc="0409000F" w:tentative="1">
      <w:start w:val="1"/>
      <w:numFmt w:val="decimal"/>
      <w:lvlText w:val="%7."/>
      <w:lvlJc w:val="left"/>
      <w:pPr>
        <w:ind w:left="3509" w:hanging="440"/>
      </w:pPr>
    </w:lvl>
    <w:lvl w:ilvl="7" w:tplc="04090019" w:tentative="1">
      <w:start w:val="1"/>
      <w:numFmt w:val="lowerLetter"/>
      <w:lvlText w:val="%8)"/>
      <w:lvlJc w:val="left"/>
      <w:pPr>
        <w:ind w:left="3949" w:hanging="440"/>
      </w:pPr>
    </w:lvl>
    <w:lvl w:ilvl="8" w:tplc="0409001B" w:tentative="1">
      <w:start w:val="1"/>
      <w:numFmt w:val="lowerRoman"/>
      <w:lvlText w:val="%9."/>
      <w:lvlJc w:val="right"/>
      <w:pPr>
        <w:ind w:left="4389" w:hanging="440"/>
      </w:pPr>
    </w:lvl>
  </w:abstractNum>
  <w:abstractNum w:abstractNumId="8" w15:restartNumberingAfterBreak="0">
    <w:nsid w:val="6F75348F"/>
    <w:multiLevelType w:val="hybridMultilevel"/>
    <w:tmpl w:val="BEA2C204"/>
    <w:lvl w:ilvl="0" w:tplc="0B7AA558">
      <w:start w:val="1"/>
      <w:numFmt w:val="japaneseCounting"/>
      <w:lvlText w:val="%1、"/>
      <w:lvlJc w:val="left"/>
      <w:pPr>
        <w:ind w:left="857" w:hanging="4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9" w:hanging="440"/>
      </w:pPr>
    </w:lvl>
    <w:lvl w:ilvl="2" w:tplc="0409001B" w:tentative="1">
      <w:start w:val="1"/>
      <w:numFmt w:val="lowerRoman"/>
      <w:lvlText w:val="%3."/>
      <w:lvlJc w:val="right"/>
      <w:pPr>
        <w:ind w:left="1749" w:hanging="440"/>
      </w:pPr>
    </w:lvl>
    <w:lvl w:ilvl="3" w:tplc="0409000F" w:tentative="1">
      <w:start w:val="1"/>
      <w:numFmt w:val="decimal"/>
      <w:lvlText w:val="%4."/>
      <w:lvlJc w:val="left"/>
      <w:pPr>
        <w:ind w:left="2189" w:hanging="440"/>
      </w:pPr>
    </w:lvl>
    <w:lvl w:ilvl="4" w:tplc="04090019" w:tentative="1">
      <w:start w:val="1"/>
      <w:numFmt w:val="lowerLetter"/>
      <w:lvlText w:val="%5)"/>
      <w:lvlJc w:val="left"/>
      <w:pPr>
        <w:ind w:left="2629" w:hanging="440"/>
      </w:pPr>
    </w:lvl>
    <w:lvl w:ilvl="5" w:tplc="0409001B" w:tentative="1">
      <w:start w:val="1"/>
      <w:numFmt w:val="lowerRoman"/>
      <w:lvlText w:val="%6."/>
      <w:lvlJc w:val="right"/>
      <w:pPr>
        <w:ind w:left="3069" w:hanging="440"/>
      </w:pPr>
    </w:lvl>
    <w:lvl w:ilvl="6" w:tplc="0409000F" w:tentative="1">
      <w:start w:val="1"/>
      <w:numFmt w:val="decimal"/>
      <w:lvlText w:val="%7."/>
      <w:lvlJc w:val="left"/>
      <w:pPr>
        <w:ind w:left="3509" w:hanging="440"/>
      </w:pPr>
    </w:lvl>
    <w:lvl w:ilvl="7" w:tplc="04090019" w:tentative="1">
      <w:start w:val="1"/>
      <w:numFmt w:val="lowerLetter"/>
      <w:lvlText w:val="%8)"/>
      <w:lvlJc w:val="left"/>
      <w:pPr>
        <w:ind w:left="3949" w:hanging="440"/>
      </w:pPr>
    </w:lvl>
    <w:lvl w:ilvl="8" w:tplc="0409001B" w:tentative="1">
      <w:start w:val="1"/>
      <w:numFmt w:val="lowerRoman"/>
      <w:lvlText w:val="%9."/>
      <w:lvlJc w:val="right"/>
      <w:pPr>
        <w:ind w:left="4389" w:hanging="440"/>
      </w:pPr>
    </w:lvl>
  </w:abstractNum>
  <w:abstractNum w:abstractNumId="9" w15:restartNumberingAfterBreak="0">
    <w:nsid w:val="74BA474F"/>
    <w:multiLevelType w:val="hybridMultilevel"/>
    <w:tmpl w:val="D56C3C7C"/>
    <w:lvl w:ilvl="0" w:tplc="2EDAC526">
      <w:start w:val="1"/>
      <w:numFmt w:val="japaneseCounting"/>
      <w:lvlText w:val="%1、"/>
      <w:lvlJc w:val="left"/>
      <w:pPr>
        <w:ind w:left="857" w:hanging="4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9" w:hanging="440"/>
      </w:pPr>
    </w:lvl>
    <w:lvl w:ilvl="2" w:tplc="0409001B" w:tentative="1">
      <w:start w:val="1"/>
      <w:numFmt w:val="lowerRoman"/>
      <w:lvlText w:val="%3."/>
      <w:lvlJc w:val="right"/>
      <w:pPr>
        <w:ind w:left="1749" w:hanging="440"/>
      </w:pPr>
    </w:lvl>
    <w:lvl w:ilvl="3" w:tplc="0409000F" w:tentative="1">
      <w:start w:val="1"/>
      <w:numFmt w:val="decimal"/>
      <w:lvlText w:val="%4."/>
      <w:lvlJc w:val="left"/>
      <w:pPr>
        <w:ind w:left="2189" w:hanging="440"/>
      </w:pPr>
    </w:lvl>
    <w:lvl w:ilvl="4" w:tplc="04090019" w:tentative="1">
      <w:start w:val="1"/>
      <w:numFmt w:val="lowerLetter"/>
      <w:lvlText w:val="%5)"/>
      <w:lvlJc w:val="left"/>
      <w:pPr>
        <w:ind w:left="2629" w:hanging="440"/>
      </w:pPr>
    </w:lvl>
    <w:lvl w:ilvl="5" w:tplc="0409001B" w:tentative="1">
      <w:start w:val="1"/>
      <w:numFmt w:val="lowerRoman"/>
      <w:lvlText w:val="%6."/>
      <w:lvlJc w:val="right"/>
      <w:pPr>
        <w:ind w:left="3069" w:hanging="440"/>
      </w:pPr>
    </w:lvl>
    <w:lvl w:ilvl="6" w:tplc="0409000F" w:tentative="1">
      <w:start w:val="1"/>
      <w:numFmt w:val="decimal"/>
      <w:lvlText w:val="%7."/>
      <w:lvlJc w:val="left"/>
      <w:pPr>
        <w:ind w:left="3509" w:hanging="440"/>
      </w:pPr>
    </w:lvl>
    <w:lvl w:ilvl="7" w:tplc="04090019" w:tentative="1">
      <w:start w:val="1"/>
      <w:numFmt w:val="lowerLetter"/>
      <w:lvlText w:val="%8)"/>
      <w:lvlJc w:val="left"/>
      <w:pPr>
        <w:ind w:left="3949" w:hanging="440"/>
      </w:pPr>
    </w:lvl>
    <w:lvl w:ilvl="8" w:tplc="0409001B" w:tentative="1">
      <w:start w:val="1"/>
      <w:numFmt w:val="lowerRoman"/>
      <w:lvlText w:val="%9."/>
      <w:lvlJc w:val="right"/>
      <w:pPr>
        <w:ind w:left="4389" w:hanging="440"/>
      </w:pPr>
    </w:lvl>
  </w:abstractNum>
  <w:num w:numId="1" w16cid:durableId="1158349087">
    <w:abstractNumId w:val="6"/>
  </w:num>
  <w:num w:numId="2" w16cid:durableId="1281184514">
    <w:abstractNumId w:val="9"/>
  </w:num>
  <w:num w:numId="3" w16cid:durableId="2085950068">
    <w:abstractNumId w:val="0"/>
  </w:num>
  <w:num w:numId="4" w16cid:durableId="1553737175">
    <w:abstractNumId w:val="4"/>
  </w:num>
  <w:num w:numId="5" w16cid:durableId="1032999402">
    <w:abstractNumId w:val="8"/>
  </w:num>
  <w:num w:numId="6" w16cid:durableId="1251352346">
    <w:abstractNumId w:val="2"/>
  </w:num>
  <w:num w:numId="7" w16cid:durableId="212347950">
    <w:abstractNumId w:val="7"/>
  </w:num>
  <w:num w:numId="8" w16cid:durableId="26949088">
    <w:abstractNumId w:val="3"/>
  </w:num>
  <w:num w:numId="9" w16cid:durableId="423846299">
    <w:abstractNumId w:val="1"/>
  </w:num>
  <w:num w:numId="10" w16cid:durableId="8154927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ZjYjJkYjUzZTU1NGRhNWFjN2ZmMTQzZTFlNDhkNjcifQ=="/>
  </w:docVars>
  <w:rsids>
    <w:rsidRoot w:val="00F46174"/>
    <w:rsid w:val="000620DC"/>
    <w:rsid w:val="00064967"/>
    <w:rsid w:val="00073D80"/>
    <w:rsid w:val="00074951"/>
    <w:rsid w:val="000B3F69"/>
    <w:rsid w:val="000C5FE6"/>
    <w:rsid w:val="000C69B9"/>
    <w:rsid w:val="000D6490"/>
    <w:rsid w:val="000E6B7F"/>
    <w:rsid w:val="000F531D"/>
    <w:rsid w:val="0014273E"/>
    <w:rsid w:val="00165126"/>
    <w:rsid w:val="001859E7"/>
    <w:rsid w:val="001870FD"/>
    <w:rsid w:val="001B10F6"/>
    <w:rsid w:val="001D6BCE"/>
    <w:rsid w:val="001F1EF5"/>
    <w:rsid w:val="00214477"/>
    <w:rsid w:val="00227516"/>
    <w:rsid w:val="00227EEF"/>
    <w:rsid w:val="00233504"/>
    <w:rsid w:val="00233D1F"/>
    <w:rsid w:val="00252899"/>
    <w:rsid w:val="00261381"/>
    <w:rsid w:val="00261AA8"/>
    <w:rsid w:val="002643D9"/>
    <w:rsid w:val="0026794A"/>
    <w:rsid w:val="00290265"/>
    <w:rsid w:val="002C6165"/>
    <w:rsid w:val="002D7AEF"/>
    <w:rsid w:val="002F43D0"/>
    <w:rsid w:val="003021F3"/>
    <w:rsid w:val="00344EB8"/>
    <w:rsid w:val="0035383E"/>
    <w:rsid w:val="00370E46"/>
    <w:rsid w:val="00394FA2"/>
    <w:rsid w:val="003B137B"/>
    <w:rsid w:val="003B5D44"/>
    <w:rsid w:val="003E3878"/>
    <w:rsid w:val="0041413F"/>
    <w:rsid w:val="00415AD4"/>
    <w:rsid w:val="0041603F"/>
    <w:rsid w:val="00421FD8"/>
    <w:rsid w:val="00482596"/>
    <w:rsid w:val="00490D9E"/>
    <w:rsid w:val="004A6A2C"/>
    <w:rsid w:val="004B4CFE"/>
    <w:rsid w:val="004C011B"/>
    <w:rsid w:val="004C1E44"/>
    <w:rsid w:val="004C2CB9"/>
    <w:rsid w:val="004C4804"/>
    <w:rsid w:val="004D3181"/>
    <w:rsid w:val="004D37D3"/>
    <w:rsid w:val="0052209B"/>
    <w:rsid w:val="00547B96"/>
    <w:rsid w:val="00583C8D"/>
    <w:rsid w:val="005A02FF"/>
    <w:rsid w:val="005A2529"/>
    <w:rsid w:val="005B637F"/>
    <w:rsid w:val="005C5744"/>
    <w:rsid w:val="005D3ACA"/>
    <w:rsid w:val="005E49DA"/>
    <w:rsid w:val="00601DC0"/>
    <w:rsid w:val="00607535"/>
    <w:rsid w:val="00616C2B"/>
    <w:rsid w:val="00626D4B"/>
    <w:rsid w:val="00640F47"/>
    <w:rsid w:val="00643146"/>
    <w:rsid w:val="00652371"/>
    <w:rsid w:val="006615AB"/>
    <w:rsid w:val="00663A06"/>
    <w:rsid w:val="00676064"/>
    <w:rsid w:val="00683724"/>
    <w:rsid w:val="00692709"/>
    <w:rsid w:val="00695344"/>
    <w:rsid w:val="006A02DC"/>
    <w:rsid w:val="006D6240"/>
    <w:rsid w:val="00712441"/>
    <w:rsid w:val="007462CF"/>
    <w:rsid w:val="0079432A"/>
    <w:rsid w:val="007B1764"/>
    <w:rsid w:val="007B4DAE"/>
    <w:rsid w:val="00803850"/>
    <w:rsid w:val="0080795B"/>
    <w:rsid w:val="00842E82"/>
    <w:rsid w:val="0089319D"/>
    <w:rsid w:val="008969B2"/>
    <w:rsid w:val="008D0D40"/>
    <w:rsid w:val="009141D1"/>
    <w:rsid w:val="00937F43"/>
    <w:rsid w:val="0095437E"/>
    <w:rsid w:val="009A48EE"/>
    <w:rsid w:val="009A6770"/>
    <w:rsid w:val="009B56A0"/>
    <w:rsid w:val="00A16CAC"/>
    <w:rsid w:val="00A47BF9"/>
    <w:rsid w:val="00A521A4"/>
    <w:rsid w:val="00A863E1"/>
    <w:rsid w:val="00AC5579"/>
    <w:rsid w:val="00AF1D29"/>
    <w:rsid w:val="00AF7157"/>
    <w:rsid w:val="00B019B5"/>
    <w:rsid w:val="00B0484F"/>
    <w:rsid w:val="00B614CD"/>
    <w:rsid w:val="00B63E12"/>
    <w:rsid w:val="00B7729E"/>
    <w:rsid w:val="00BB080A"/>
    <w:rsid w:val="00BE5030"/>
    <w:rsid w:val="00C312D3"/>
    <w:rsid w:val="00C506DE"/>
    <w:rsid w:val="00C624A1"/>
    <w:rsid w:val="00C7221F"/>
    <w:rsid w:val="00C82DD6"/>
    <w:rsid w:val="00CA7DDF"/>
    <w:rsid w:val="00CC4628"/>
    <w:rsid w:val="00CE24DD"/>
    <w:rsid w:val="00D40C93"/>
    <w:rsid w:val="00D67554"/>
    <w:rsid w:val="00DB1CD4"/>
    <w:rsid w:val="00DD299F"/>
    <w:rsid w:val="00DE5B56"/>
    <w:rsid w:val="00DF2C1D"/>
    <w:rsid w:val="00DF48FB"/>
    <w:rsid w:val="00E00BF3"/>
    <w:rsid w:val="00E03279"/>
    <w:rsid w:val="00E03DCB"/>
    <w:rsid w:val="00E472F3"/>
    <w:rsid w:val="00E52758"/>
    <w:rsid w:val="00E542A5"/>
    <w:rsid w:val="00E66614"/>
    <w:rsid w:val="00E8744D"/>
    <w:rsid w:val="00E93268"/>
    <w:rsid w:val="00EB37DD"/>
    <w:rsid w:val="00ED55F2"/>
    <w:rsid w:val="00F16D40"/>
    <w:rsid w:val="00F17F36"/>
    <w:rsid w:val="00F32FAF"/>
    <w:rsid w:val="00F35B11"/>
    <w:rsid w:val="00F36E97"/>
    <w:rsid w:val="00F44288"/>
    <w:rsid w:val="00F46174"/>
    <w:rsid w:val="00F82882"/>
    <w:rsid w:val="00F969D8"/>
    <w:rsid w:val="00FE45B5"/>
    <w:rsid w:val="0D34203A"/>
    <w:rsid w:val="18B275CA"/>
    <w:rsid w:val="22D84291"/>
    <w:rsid w:val="25C7728B"/>
    <w:rsid w:val="272B5B23"/>
    <w:rsid w:val="2B290335"/>
    <w:rsid w:val="2EAA427C"/>
    <w:rsid w:val="305823C5"/>
    <w:rsid w:val="35BA31B9"/>
    <w:rsid w:val="35DC154A"/>
    <w:rsid w:val="43A7763B"/>
    <w:rsid w:val="4ACD5E19"/>
    <w:rsid w:val="4F284137"/>
    <w:rsid w:val="57817FB1"/>
    <w:rsid w:val="5BFC547D"/>
    <w:rsid w:val="5C593045"/>
    <w:rsid w:val="5CCF6648"/>
    <w:rsid w:val="632E3FF1"/>
    <w:rsid w:val="65035B6E"/>
    <w:rsid w:val="68014CBD"/>
    <w:rsid w:val="6C9C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EBEB12"/>
  <w15:docId w15:val="{FCA26CF5-3CA0-4B3A-95C9-B6CAB059D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0D649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autoRedefine/>
    <w:uiPriority w:val="9"/>
    <w:qFormat/>
    <w:pPr>
      <w:spacing w:beforeAutospacing="1" w:afterAutospacing="1"/>
      <w:jc w:val="left"/>
      <w:outlineLvl w:val="0"/>
    </w:pPr>
    <w:rPr>
      <w:rFonts w:ascii="宋体" w:hAnsi="宋体" w:cs="宋体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60" w:after="260" w:line="416" w:lineRule="auto"/>
      <w:outlineLvl w:val="1"/>
    </w:pPr>
    <w:rPr>
      <w:rFonts w:ascii="Calibri" w:hAnsi="Calibr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qFormat/>
    <w:pPr>
      <w:jc w:val="left"/>
    </w:pPr>
  </w:style>
  <w:style w:type="paragraph" w:styleId="a5">
    <w:name w:val="footer"/>
    <w:basedOn w:val="a"/>
    <w:link w:val="a6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autoRedefine/>
    <w:uiPriority w:val="99"/>
    <w:qFormat/>
    <w:rsid w:val="00E8744D"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aa">
    <w:name w:val="annotation subject"/>
    <w:basedOn w:val="a3"/>
    <w:next w:val="a3"/>
    <w:link w:val="ab"/>
    <w:autoRedefine/>
    <w:qFormat/>
    <w:rPr>
      <w:b/>
      <w:bCs/>
    </w:rPr>
  </w:style>
  <w:style w:type="character" w:styleId="ac">
    <w:name w:val="page number"/>
    <w:basedOn w:val="a0"/>
    <w:autoRedefine/>
    <w:qFormat/>
  </w:style>
  <w:style w:type="character" w:styleId="ad">
    <w:name w:val="Emphasis"/>
    <w:basedOn w:val="a0"/>
    <w:autoRedefine/>
    <w:uiPriority w:val="20"/>
    <w:qFormat/>
    <w:rPr>
      <w:i/>
    </w:rPr>
  </w:style>
  <w:style w:type="character" w:styleId="ae">
    <w:name w:val="Hyperlink"/>
    <w:basedOn w:val="a0"/>
    <w:autoRedefine/>
    <w:uiPriority w:val="99"/>
    <w:qFormat/>
    <w:rPr>
      <w:color w:val="0000FF"/>
      <w:u w:val="single"/>
    </w:rPr>
  </w:style>
  <w:style w:type="character" w:styleId="af">
    <w:name w:val="annotation reference"/>
    <w:basedOn w:val="a0"/>
    <w:autoRedefine/>
    <w:qFormat/>
    <w:rPr>
      <w:sz w:val="21"/>
      <w:szCs w:val="21"/>
    </w:rPr>
  </w:style>
  <w:style w:type="character" w:customStyle="1" w:styleId="1111CharChar">
    <w:name w:val="样式1111 Char Char"/>
    <w:link w:val="1111"/>
    <w:autoRedefine/>
    <w:qFormat/>
    <w:rPr>
      <w:rFonts w:ascii="黑体" w:eastAsia="黑体" w:hAnsi="黑体"/>
      <w:sz w:val="36"/>
      <w:szCs w:val="24"/>
    </w:rPr>
  </w:style>
  <w:style w:type="paragraph" w:customStyle="1" w:styleId="1111">
    <w:name w:val="样式1111"/>
    <w:basedOn w:val="a"/>
    <w:link w:val="1111CharChar"/>
    <w:autoRedefine/>
    <w:qFormat/>
    <w:pPr>
      <w:jc w:val="center"/>
    </w:pPr>
    <w:rPr>
      <w:rFonts w:ascii="黑体" w:eastAsia="黑体" w:hAnsi="黑体" w:cs="宋体"/>
      <w:sz w:val="36"/>
    </w:rPr>
  </w:style>
  <w:style w:type="character" w:customStyle="1" w:styleId="20">
    <w:name w:val="标题 2 字符"/>
    <w:basedOn w:val="a0"/>
    <w:link w:val="2"/>
    <w:autoRedefine/>
    <w:uiPriority w:val="9"/>
    <w:qFormat/>
    <w:rPr>
      <w:rFonts w:ascii="Calibri" w:eastAsia="宋体" w:hAnsi="Calibri" w:cs="Times New Roman"/>
      <w:b/>
      <w:bCs/>
      <w:sz w:val="32"/>
      <w:szCs w:val="32"/>
    </w:rPr>
  </w:style>
  <w:style w:type="character" w:customStyle="1" w:styleId="a8">
    <w:name w:val="页眉 字符"/>
    <w:basedOn w:val="a0"/>
    <w:link w:val="a7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ur">
    <w:name w:val="cur"/>
    <w:basedOn w:val="a0"/>
    <w:autoRedefine/>
    <w:qFormat/>
    <w:rPr>
      <w:color w:val="FFFFFF"/>
      <w:shd w:val="clear" w:color="auto" w:fill="CCCCCC"/>
    </w:rPr>
  </w:style>
  <w:style w:type="character" w:customStyle="1" w:styleId="mid">
    <w:name w:val="mid"/>
    <w:basedOn w:val="a0"/>
    <w:autoRedefine/>
    <w:qFormat/>
    <w:rPr>
      <w:bdr w:val="single" w:sz="6" w:space="0" w:color="CCCCCC"/>
    </w:rPr>
  </w:style>
  <w:style w:type="paragraph" w:customStyle="1" w:styleId="10">
    <w:name w:val="修订1"/>
    <w:autoRedefine/>
    <w:hidden/>
    <w:uiPriority w:val="99"/>
    <w:unhideWhenUsed/>
    <w:qFormat/>
    <w:rPr>
      <w:kern w:val="2"/>
      <w:sz w:val="21"/>
      <w:szCs w:val="24"/>
    </w:rPr>
  </w:style>
  <w:style w:type="character" w:customStyle="1" w:styleId="a4">
    <w:name w:val="批注文字 字符"/>
    <w:basedOn w:val="a0"/>
    <w:link w:val="a3"/>
    <w:autoRedefine/>
    <w:qFormat/>
    <w:rPr>
      <w:kern w:val="2"/>
      <w:sz w:val="21"/>
      <w:szCs w:val="24"/>
    </w:rPr>
  </w:style>
  <w:style w:type="character" w:customStyle="1" w:styleId="ab">
    <w:name w:val="批注主题 字符"/>
    <w:basedOn w:val="a4"/>
    <w:link w:val="aa"/>
    <w:rPr>
      <w:b/>
      <w:bCs/>
      <w:kern w:val="2"/>
      <w:sz w:val="21"/>
      <w:szCs w:val="24"/>
    </w:rPr>
  </w:style>
  <w:style w:type="paragraph" w:styleId="af0">
    <w:name w:val="List Paragraph"/>
    <w:basedOn w:val="a"/>
    <w:uiPriority w:val="99"/>
    <w:unhideWhenUsed/>
    <w:rsid w:val="00626D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1884</TotalTime>
  <Pages>12</Pages>
  <Words>1425</Words>
  <Characters>8123</Characters>
  <Application>Microsoft Office Word</Application>
  <DocSecurity>0</DocSecurity>
  <Lines>67</Lines>
  <Paragraphs>19</Paragraphs>
  <ScaleCrop>false</ScaleCrop>
  <Company>Microsoft</Company>
  <LinksUpToDate>false</LinksUpToDate>
  <CharactersWithSpaces>9529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China</dc:creator>
  <cp:lastModifiedBy>赵 文斌</cp:lastModifiedBy>
  <cp:revision>22</cp:revision>
  <cp:lastPrinted>2023-05-14T09:26:00Z</cp:lastPrinted>
  <dcterms:created xsi:type="dcterms:W3CDTF">2024-03-02T13:00:00Z</dcterms:created>
  <dcterms:modified xsi:type="dcterms:W3CDTF">2024-08-27T04:22:00Z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CEF01B91FEA2418C955CCDBD066B09A1_13</vt:lpwstr>
  </property>
</Properties>
</file>