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color w:val="FF0000"/>
          <w:lang w:val="en-US" w:eastAsia="zh-CN"/>
        </w:rPr>
      </w:pPr>
      <w:bookmarkStart w:id="0" w:name="_GoBack"/>
      <w:r>
        <w:rPr>
          <w:rFonts w:hint="eastAsia"/>
          <w:b/>
          <w:bCs/>
          <w:color w:val="FF0000"/>
          <w:lang w:val="en-US" w:eastAsia="zh-CN"/>
        </w:rPr>
        <w:t>智慧无形相关账号</w:t>
      </w:r>
    </w:p>
    <w:bookmarkEnd w:id="0"/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1、陈绪雯邮箱：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>chenxuwen@wullsion.com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密码：Wuxing123</w:t>
      </w:r>
    </w:p>
    <w:p>
      <w:pPr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2、考勤机: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https://dm.woqu365.com/（1701考勤机）账户：17753819799（wuxing9799）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3、</w:t>
      </w:r>
      <w:r>
        <w:rPr>
          <w:rFonts w:hint="default"/>
          <w:b/>
          <w:bCs/>
          <w:color w:val="FF0000"/>
          <w:lang w:val="en-US" w:eastAsia="zh-CN"/>
        </w:rPr>
        <w:t>公司官网维护</w:t>
      </w:r>
      <w:r>
        <w:rPr>
          <w:rFonts w:hint="eastAsia"/>
          <w:b/>
          <w:bCs/>
          <w:color w:val="FF0000"/>
          <w:lang w:val="en-US" w:eastAsia="zh-CN"/>
        </w:rPr>
        <w:t>: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网址：http://admin.mifwl.com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FTP服务器：58.56.198.170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用户：wuxingftp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密码：wuxing@123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端口：2121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模式：主动模式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网站发布的时候经常需要改密码，找刘宇改，绑的他手机号好像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（发布一些资料，公司网站）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公司官网 http://wullsion.com/</w:t>
      </w:r>
    </w:p>
    <w:p>
      <w:pPr>
        <w:rPr>
          <w:rFonts w:hint="default"/>
          <w:b/>
          <w:bCs/>
          <w:color w:val="FF0000"/>
          <w:sz w:val="18"/>
          <w:szCs w:val="18"/>
          <w:lang w:val="en-US" w:eastAsia="zh-CN"/>
        </w:rPr>
      </w:pPr>
      <w:r>
        <w:rPr>
          <w:rFonts w:hint="eastAsia"/>
          <w:color w:val="FF0000"/>
          <w:lang w:val="en-US" w:eastAsia="zh-CN"/>
        </w:rPr>
        <w:t>4、</w:t>
      </w:r>
      <w:r>
        <w:rPr>
          <w:rFonts w:hint="default"/>
          <w:b/>
          <w:bCs/>
          <w:color w:val="FF0000"/>
          <w:lang w:val="en-US" w:eastAsia="zh-CN"/>
        </w:rPr>
        <w:t>公司微信公众号维护</w:t>
      </w:r>
      <w:r>
        <w:rPr>
          <w:rFonts w:hint="eastAsia"/>
          <w:b/>
          <w:bCs/>
          <w:color w:val="FF0000"/>
          <w:lang w:val="en-US" w:eastAsia="zh-CN"/>
        </w:rPr>
        <w:t>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网址：https://mp.weixin.qq.com/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微信扫码登录  </w:t>
      </w:r>
      <w:r>
        <w:rPr>
          <w:rFonts w:hint="eastAsia"/>
          <w:lang w:val="en-US" w:eastAsia="zh-CN"/>
        </w:rPr>
        <w:t>密码：wuxing123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color w:val="FF0000"/>
          <w:lang w:val="en-US" w:eastAsia="zh-CN"/>
        </w:rPr>
      </w:pPr>
    </w:p>
    <w:p>
      <w:pPr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5、</w:t>
      </w:r>
      <w:r>
        <w:rPr>
          <w:rFonts w:hint="default"/>
          <w:b/>
          <w:bCs/>
          <w:color w:val="FF0000"/>
          <w:lang w:val="en-US" w:eastAsia="zh-CN"/>
        </w:rPr>
        <w:t>学习网站资料下载</w:t>
      </w:r>
      <w:r>
        <w:rPr>
          <w:rFonts w:hint="eastAsia"/>
          <w:b/>
          <w:bCs/>
          <w:color w:val="FF0000"/>
          <w:lang w:val="en-US" w:eastAsia="zh-CN"/>
        </w:rPr>
        <w:t>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《米枫建站六站合一通用视频教程》需要下载：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https://pan.baidu.com/s/1jACKzs2vR6lFIIfRii4L1Q   提取码：c8px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《H5建站技巧视频教程》在线观看：(打不开)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http://mifwlcom8409.hk835.pc51.com/%E7%B1%B3%E6%9E%AB%E5%BB%BA%E7%AB%99.mp4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《H5建站技巧及小程序发布图文教程》在线观看：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http://help.nicebox.cn/</w:t>
      </w:r>
    </w:p>
    <w:p>
      <w:pPr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6、产学合作协同育人平台：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"http://cxhz.hep.com.cn/r/w"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http://cxhz.hep.com.cn/r/w</w:t>
      </w:r>
      <w:r>
        <w:rPr>
          <w:rFonts w:hint="default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账号：WuXing123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密码：WuXing123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7、公司官邮：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"mailto:wuxing@wullsion.com"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wuxing@wullsion.com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密码：10291029aB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8、</w:t>
      </w:r>
      <w:r>
        <w:rPr>
          <w:rFonts w:hint="default"/>
          <w:b/>
          <w:bCs/>
          <w:color w:val="FF0000"/>
          <w:lang w:val="en-US" w:eastAsia="zh-CN"/>
        </w:rPr>
        <w:t>泰安绘立方信息技术有限公司公积金单位编号</w:t>
      </w:r>
      <w:r>
        <w:rPr>
          <w:rFonts w:hint="default"/>
          <w:color w:val="FF0000"/>
          <w:lang w:val="en-US" w:eastAsia="zh-CN"/>
        </w:rPr>
        <w:t xml:space="preserve">: </w:t>
      </w:r>
      <w:r>
        <w:rPr>
          <w:rFonts w:hint="default"/>
          <w:lang w:val="en-US" w:eastAsia="zh-CN"/>
        </w:rPr>
        <w:t>031182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9、CA账号密码：</w:t>
      </w:r>
    </w:p>
    <w:tbl>
      <w:tblPr>
        <w:tblStyle w:val="2"/>
        <w:tblpPr w:leftFromText="180" w:rightFromText="180" w:vertAnchor="text" w:horzAnchor="page" w:tblpX="524" w:tblpY="173"/>
        <w:tblOverlap w:val="never"/>
        <w:tblW w:w="11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539"/>
        <w:gridCol w:w="2539"/>
        <w:gridCol w:w="1789"/>
        <w:gridCol w:w="1780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河北省公共资源交易中心账户、CA密码（CA密码（pin码）：1029aB）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密码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委托代理人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负责检查人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北京智慧无形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zhihuiwuxing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123456aB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北京九州华纳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jiuzhouhuana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123456aB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泰安绘立方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huilifang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123456aB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吕伟龙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吕伟龙</w:t>
            </w:r>
          </w:p>
        </w:tc>
      </w:tr>
    </w:tbl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http://www.bjhd.gov.cn/YQmanage/loginIn 企业季报管理系统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账号：MA01LFBY1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密码：88494078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F7458"/>
    <w:multiLevelType w:val="singleLevel"/>
    <w:tmpl w:val="BC0F7458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YTQ1ZjNlMWM4MzZlM2EyMDJiYTg1ZGQ2M2QyYjEifQ=="/>
  </w:docVars>
  <w:rsids>
    <w:rsidRoot w:val="16965518"/>
    <w:rsid w:val="02DA1CA1"/>
    <w:rsid w:val="04740199"/>
    <w:rsid w:val="095904EF"/>
    <w:rsid w:val="09981ADC"/>
    <w:rsid w:val="16965518"/>
    <w:rsid w:val="214A3E34"/>
    <w:rsid w:val="27FA25B3"/>
    <w:rsid w:val="2BE75717"/>
    <w:rsid w:val="316A07AA"/>
    <w:rsid w:val="35FC7E3E"/>
    <w:rsid w:val="3B40118E"/>
    <w:rsid w:val="3BF246BA"/>
    <w:rsid w:val="3C0F1971"/>
    <w:rsid w:val="3DBC1409"/>
    <w:rsid w:val="425D1C65"/>
    <w:rsid w:val="48C83D58"/>
    <w:rsid w:val="4CBD3A2C"/>
    <w:rsid w:val="4D620FA4"/>
    <w:rsid w:val="50F10148"/>
    <w:rsid w:val="5C8F5347"/>
    <w:rsid w:val="64634A61"/>
    <w:rsid w:val="6CC079EF"/>
    <w:rsid w:val="6D4B0788"/>
    <w:rsid w:val="74EC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918</Characters>
  <Lines>0</Lines>
  <Paragraphs>0</Paragraphs>
  <TotalTime>267</TotalTime>
  <ScaleCrop>false</ScaleCrop>
  <LinksUpToDate>false</LinksUpToDate>
  <CharactersWithSpaces>953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2021-10-28T07:38:00Z</dcterms:created>
  <dc:creator>Wendy</dc:creator>
  <cp:lastModifiedBy>Wendy</cp:lastModifiedBy>
  <dcterms:modified xsi:type="dcterms:W3CDTF">2022-08-17T11:14:23Z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0C86F39319C54AB0B4A34E9C281623E1</vt:lpwstr>
  </property>
</Properties>
</file>